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326F" w:rsidRPr="004B3692" w:rsidRDefault="00A8326F" w:rsidP="00A8326F">
      <w:pPr>
        <w:rPr>
          <w:color w:val="000000"/>
          <w:szCs w:val="24"/>
        </w:rPr>
      </w:pPr>
      <w:r w:rsidRPr="004B3692">
        <w:rPr>
          <w:b/>
          <w:color w:val="000000"/>
          <w:szCs w:val="24"/>
        </w:rPr>
        <w:t>Teacher(s) Name</w:t>
      </w:r>
      <w:r w:rsidRPr="004B3692">
        <w:rPr>
          <w:color w:val="000000"/>
          <w:szCs w:val="24"/>
        </w:rPr>
        <w:t xml:space="preserve">: </w:t>
      </w:r>
      <w:r w:rsidR="004B3692" w:rsidRPr="004B3692">
        <w:rPr>
          <w:color w:val="000000"/>
          <w:szCs w:val="24"/>
        </w:rPr>
        <w:t xml:space="preserve">Kortney Langes, Justin Rice, Marcus Williams, Rebecca </w:t>
      </w:r>
      <w:proofErr w:type="spellStart"/>
      <w:r w:rsidR="004B3692" w:rsidRPr="004B3692">
        <w:rPr>
          <w:color w:val="000000"/>
          <w:szCs w:val="24"/>
        </w:rPr>
        <w:t>Postans</w:t>
      </w:r>
      <w:proofErr w:type="spellEnd"/>
    </w:p>
    <w:p w:rsidR="004B3692" w:rsidRPr="004B3692" w:rsidRDefault="00A8326F" w:rsidP="00A8326F">
      <w:pPr>
        <w:rPr>
          <w:color w:val="000000"/>
          <w:szCs w:val="24"/>
        </w:rPr>
      </w:pPr>
      <w:r w:rsidRPr="004B3692">
        <w:rPr>
          <w:b/>
          <w:color w:val="000000"/>
          <w:szCs w:val="24"/>
        </w:rPr>
        <w:t>Thematic Unit Theme</w:t>
      </w:r>
      <w:r w:rsidR="004B3692" w:rsidRPr="004B3692">
        <w:rPr>
          <w:b/>
          <w:color w:val="000000"/>
          <w:szCs w:val="24"/>
        </w:rPr>
        <w:t>:</w:t>
      </w:r>
      <w:r w:rsidR="004B3692" w:rsidRPr="004B3692">
        <w:rPr>
          <w:color w:val="000000"/>
          <w:szCs w:val="24"/>
        </w:rPr>
        <w:t xml:space="preserve"> Early Florida History</w:t>
      </w:r>
    </w:p>
    <w:p w:rsidR="004B3692" w:rsidRPr="004B3692" w:rsidRDefault="00A8326F" w:rsidP="00A8326F">
      <w:pPr>
        <w:rPr>
          <w:color w:val="000000"/>
          <w:szCs w:val="24"/>
        </w:rPr>
      </w:pPr>
      <w:r w:rsidRPr="004B3692">
        <w:rPr>
          <w:b/>
          <w:color w:val="000000"/>
          <w:szCs w:val="24"/>
        </w:rPr>
        <w:t>Title</w:t>
      </w:r>
      <w:r w:rsidR="004B3692" w:rsidRPr="004B3692">
        <w:rPr>
          <w:b/>
          <w:color w:val="000000"/>
          <w:szCs w:val="24"/>
        </w:rPr>
        <w:t>:</w:t>
      </w:r>
      <w:r w:rsidR="004B3692" w:rsidRPr="004B3692">
        <w:rPr>
          <w:color w:val="000000"/>
          <w:szCs w:val="24"/>
        </w:rPr>
        <w:t xml:space="preserve"> The Exploration and Settlement of Florida</w:t>
      </w:r>
    </w:p>
    <w:p w:rsidR="00A8326F" w:rsidRPr="004B3692" w:rsidRDefault="00A8326F" w:rsidP="00A8326F">
      <w:pPr>
        <w:rPr>
          <w:color w:val="000000"/>
          <w:szCs w:val="24"/>
        </w:rPr>
      </w:pPr>
      <w:r w:rsidRPr="004B3692">
        <w:rPr>
          <w:b/>
          <w:color w:val="000000"/>
          <w:szCs w:val="24"/>
        </w:rPr>
        <w:t>Grade Level:</w:t>
      </w:r>
      <w:r w:rsidR="004B3692" w:rsidRPr="004B3692">
        <w:rPr>
          <w:color w:val="000000"/>
          <w:szCs w:val="24"/>
        </w:rPr>
        <w:t xml:space="preserve"> Fourth Grade</w:t>
      </w:r>
    </w:p>
    <w:p w:rsidR="00A8326F" w:rsidRPr="004B3692" w:rsidRDefault="00A8326F" w:rsidP="00A8326F">
      <w:pPr>
        <w:rPr>
          <w:color w:val="000000"/>
          <w:szCs w:val="24"/>
        </w:rPr>
      </w:pPr>
      <w:r w:rsidRPr="004B3692">
        <w:rPr>
          <w:b/>
          <w:color w:val="000000"/>
          <w:szCs w:val="24"/>
        </w:rPr>
        <w:t>Wiki space address:</w:t>
      </w:r>
      <w:r w:rsidRPr="004B3692">
        <w:rPr>
          <w:color w:val="000000"/>
          <w:szCs w:val="24"/>
        </w:rPr>
        <w:t xml:space="preserve">  </w:t>
      </w:r>
      <w:hyperlink r:id="rId7" w:history="1">
        <w:r w:rsidR="004B3692" w:rsidRPr="004B3692">
          <w:rPr>
            <w:rStyle w:val="Hyperlink"/>
            <w:szCs w:val="24"/>
          </w:rPr>
          <w:t>http://ucfgr4explorationandsettlementofflorid</w:t>
        </w:r>
        <w:r w:rsidR="004B3692" w:rsidRPr="004B3692">
          <w:rPr>
            <w:rStyle w:val="Hyperlink"/>
            <w:szCs w:val="24"/>
          </w:rPr>
          <w:t>a</w:t>
        </w:r>
        <w:r w:rsidR="004B3692" w:rsidRPr="004B3692">
          <w:rPr>
            <w:rStyle w:val="Hyperlink"/>
            <w:szCs w:val="24"/>
          </w:rPr>
          <w:t>f09.wikispaces.com/</w:t>
        </w:r>
      </w:hyperlink>
    </w:p>
    <w:p w:rsidR="000B04A7" w:rsidRPr="004B3692" w:rsidRDefault="00A8326F" w:rsidP="00A8326F">
      <w:pPr>
        <w:pStyle w:val="Heading1"/>
        <w:rPr>
          <w:b w:val="0"/>
          <w:color w:val="000000"/>
          <w:szCs w:val="24"/>
        </w:rPr>
      </w:pPr>
      <w:r w:rsidRPr="004B3692">
        <w:rPr>
          <w:color w:val="000000"/>
          <w:szCs w:val="24"/>
        </w:rPr>
        <w:t>Daily Lesson Plan Day/Title:</w:t>
      </w:r>
      <w:r w:rsidRPr="004B3692">
        <w:rPr>
          <w:b w:val="0"/>
          <w:color w:val="000000"/>
          <w:szCs w:val="24"/>
        </w:rPr>
        <w:t xml:space="preserve">  </w:t>
      </w:r>
      <w:r w:rsidR="004B3692" w:rsidRPr="004B3692">
        <w:rPr>
          <w:b w:val="0"/>
          <w:color w:val="000000"/>
          <w:szCs w:val="24"/>
        </w:rPr>
        <w:t xml:space="preserve">Day 1, </w:t>
      </w:r>
      <w:proofErr w:type="gramStart"/>
      <w:r w:rsidR="004B3692" w:rsidRPr="004B3692">
        <w:rPr>
          <w:b w:val="0"/>
          <w:color w:val="000000"/>
          <w:szCs w:val="24"/>
        </w:rPr>
        <w:t>The</w:t>
      </w:r>
      <w:proofErr w:type="gramEnd"/>
      <w:r w:rsidR="004B3692" w:rsidRPr="004B3692">
        <w:rPr>
          <w:b w:val="0"/>
          <w:color w:val="000000"/>
          <w:szCs w:val="24"/>
        </w:rPr>
        <w:t xml:space="preserve"> First Explorers</w:t>
      </w:r>
    </w:p>
    <w:p w:rsidR="004B3692" w:rsidRPr="004B3692" w:rsidRDefault="004B3692" w:rsidP="004B3692">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98"/>
        <w:gridCol w:w="7830"/>
      </w:tblGrid>
      <w:tr w:rsidR="000B04A7">
        <w:tblPrEx>
          <w:tblCellMar>
            <w:top w:w="0" w:type="dxa"/>
            <w:bottom w:w="0" w:type="dxa"/>
          </w:tblCellMar>
        </w:tblPrEx>
        <w:trPr>
          <w:trHeight w:val="1547"/>
        </w:trPr>
        <w:tc>
          <w:tcPr>
            <w:tcW w:w="2898" w:type="dxa"/>
          </w:tcPr>
          <w:p w:rsidR="000B04A7" w:rsidRDefault="000B04A7">
            <w:pPr>
              <w:pStyle w:val="Heading1"/>
              <w:keepNext w:val="0"/>
              <w:outlineLvl w:val="0"/>
              <w:rPr>
                <w:rFonts w:ascii="Times" w:hAnsi="Times"/>
                <w:lang w:bidi="ar-SA"/>
              </w:rPr>
            </w:pPr>
            <w:r>
              <w:rPr>
                <w:rFonts w:ascii="Times" w:hAnsi="Times"/>
                <w:lang w:bidi="ar-SA"/>
              </w:rPr>
              <w:t xml:space="preserve">Learning Objectives </w:t>
            </w:r>
          </w:p>
          <w:p w:rsidR="000B04A7" w:rsidRDefault="000B04A7">
            <w:pPr>
              <w:rPr>
                <w:rFonts w:ascii="Times" w:hAnsi="Times"/>
                <w:b/>
                <w:sz w:val="22"/>
                <w:lang w:bidi="ar-SA"/>
              </w:rPr>
            </w:pPr>
            <w:r>
              <w:rPr>
                <w:rFonts w:ascii="Times" w:hAnsi="Times"/>
                <w:b/>
                <w:sz w:val="22"/>
                <w:lang w:bidi="ar-SA"/>
              </w:rPr>
              <w:t xml:space="preserve">What will students accomplish / be able to do at the end of this lesson? </w:t>
            </w:r>
          </w:p>
          <w:p w:rsidR="000B04A7" w:rsidRDefault="000B04A7" w:rsidP="000B04A7">
            <w:pPr>
              <w:rPr>
                <w:rFonts w:ascii="Times" w:hAnsi="Times"/>
                <w:b/>
                <w:lang w:bidi="ar-SA"/>
              </w:rPr>
            </w:pPr>
          </w:p>
        </w:tc>
        <w:tc>
          <w:tcPr>
            <w:tcW w:w="7830" w:type="dxa"/>
          </w:tcPr>
          <w:p w:rsidR="000B04A7" w:rsidRDefault="00A8326F" w:rsidP="00602C65">
            <w:pPr>
              <w:numPr>
                <w:ilvl w:val="0"/>
                <w:numId w:val="19"/>
              </w:numPr>
              <w:rPr>
                <w:rFonts w:ascii="Times" w:hAnsi="Times"/>
                <w:szCs w:val="24"/>
                <w:lang w:bidi="ar-SA"/>
              </w:rPr>
            </w:pPr>
            <w:r w:rsidRPr="00602C65">
              <w:rPr>
                <w:rFonts w:ascii="Times" w:hAnsi="Times"/>
                <w:szCs w:val="24"/>
                <w:lang w:bidi="ar-SA"/>
              </w:rPr>
              <w:t>The student will</w:t>
            </w:r>
            <w:r w:rsidR="00602C65">
              <w:rPr>
                <w:rFonts w:ascii="Times" w:hAnsi="Times"/>
                <w:szCs w:val="24"/>
                <w:lang w:bidi="ar-SA"/>
              </w:rPr>
              <w:t xml:space="preserve"> gain an understand</w:t>
            </w:r>
            <w:r w:rsidR="00744686">
              <w:rPr>
                <w:rFonts w:ascii="Times" w:hAnsi="Times"/>
                <w:szCs w:val="24"/>
                <w:lang w:bidi="ar-SA"/>
              </w:rPr>
              <w:t>ing</w:t>
            </w:r>
            <w:r w:rsidR="00602C65">
              <w:rPr>
                <w:rFonts w:ascii="Times" w:hAnsi="Times"/>
                <w:szCs w:val="24"/>
                <w:lang w:bidi="ar-SA"/>
              </w:rPr>
              <w:t xml:space="preserve"> of </w:t>
            </w:r>
            <w:r w:rsidR="00744686">
              <w:rPr>
                <w:rFonts w:ascii="Times" w:hAnsi="Times"/>
                <w:szCs w:val="24"/>
                <w:lang w:bidi="ar-SA"/>
              </w:rPr>
              <w:t>Spanish explorer Juan Ponce de L</w:t>
            </w:r>
            <w:r w:rsidR="00602C65">
              <w:rPr>
                <w:rFonts w:ascii="Times" w:hAnsi="Times"/>
                <w:szCs w:val="24"/>
                <w:lang w:bidi="ar-SA"/>
              </w:rPr>
              <w:t>eon</w:t>
            </w:r>
            <w:r w:rsidR="00744686">
              <w:rPr>
                <w:rFonts w:ascii="Times" w:hAnsi="Times"/>
                <w:szCs w:val="24"/>
                <w:lang w:bidi="ar-SA"/>
              </w:rPr>
              <w:t>.</w:t>
            </w:r>
          </w:p>
          <w:p w:rsidR="00744686" w:rsidRDefault="00744686" w:rsidP="00602C65">
            <w:pPr>
              <w:numPr>
                <w:ilvl w:val="0"/>
                <w:numId w:val="19"/>
              </w:numPr>
              <w:rPr>
                <w:rFonts w:ascii="Times" w:hAnsi="Times"/>
                <w:szCs w:val="24"/>
                <w:lang w:bidi="ar-SA"/>
              </w:rPr>
            </w:pPr>
            <w:r>
              <w:rPr>
                <w:rFonts w:ascii="Times" w:hAnsi="Times"/>
                <w:szCs w:val="24"/>
                <w:lang w:bidi="ar-SA"/>
              </w:rPr>
              <w:t xml:space="preserve">The student will gain an understanding of </w:t>
            </w:r>
            <w:r w:rsidR="00AC5E24">
              <w:rPr>
                <w:rFonts w:ascii="Times" w:hAnsi="Times"/>
                <w:szCs w:val="24"/>
                <w:lang w:bidi="ar-SA"/>
              </w:rPr>
              <w:t xml:space="preserve">the connection between Christopher Columbus and Juan Ponce de Leon. </w:t>
            </w:r>
          </w:p>
          <w:p w:rsidR="00AC5E24" w:rsidRDefault="00AC5E24" w:rsidP="00602C65">
            <w:pPr>
              <w:numPr>
                <w:ilvl w:val="0"/>
                <w:numId w:val="19"/>
              </w:numPr>
              <w:rPr>
                <w:rFonts w:ascii="Times" w:hAnsi="Times"/>
                <w:szCs w:val="24"/>
                <w:lang w:bidi="ar-SA"/>
              </w:rPr>
            </w:pPr>
            <w:r>
              <w:rPr>
                <w:rFonts w:ascii="Times" w:hAnsi="Times"/>
                <w:szCs w:val="24"/>
                <w:lang w:bidi="ar-SA"/>
              </w:rPr>
              <w:t>The student will be able to map the routes of the explorers.</w:t>
            </w:r>
          </w:p>
          <w:p w:rsidR="00AC5E24" w:rsidRDefault="00AC5E24" w:rsidP="00602C65">
            <w:pPr>
              <w:numPr>
                <w:ilvl w:val="0"/>
                <w:numId w:val="19"/>
              </w:numPr>
              <w:rPr>
                <w:rFonts w:ascii="Times" w:hAnsi="Times"/>
                <w:szCs w:val="24"/>
                <w:lang w:bidi="ar-SA"/>
              </w:rPr>
            </w:pPr>
            <w:r>
              <w:rPr>
                <w:rFonts w:ascii="Times" w:hAnsi="Times"/>
                <w:szCs w:val="24"/>
                <w:lang w:bidi="ar-SA"/>
              </w:rPr>
              <w:t>The student will have an understanding of the Fountain of Youth.</w:t>
            </w:r>
          </w:p>
          <w:p w:rsidR="00D83F52" w:rsidRPr="00AC5E24" w:rsidRDefault="00AC5E24" w:rsidP="0026076B">
            <w:pPr>
              <w:numPr>
                <w:ilvl w:val="0"/>
                <w:numId w:val="19"/>
              </w:numPr>
              <w:rPr>
                <w:rFonts w:ascii="Times" w:hAnsi="Times"/>
                <w:szCs w:val="24"/>
                <w:lang w:bidi="ar-SA"/>
              </w:rPr>
            </w:pPr>
            <w:r>
              <w:rPr>
                <w:rFonts w:ascii="Times" w:hAnsi="Times"/>
                <w:szCs w:val="24"/>
                <w:lang w:bidi="ar-SA"/>
              </w:rPr>
              <w:t>The student will understand the motivation of the two explorers and why they came to Florida.</w:t>
            </w:r>
          </w:p>
          <w:p w:rsidR="00D83F52" w:rsidRPr="00166C33" w:rsidRDefault="00D83F52" w:rsidP="0026076B">
            <w:pPr>
              <w:rPr>
                <w:rFonts w:ascii="Times" w:hAnsi="Times"/>
                <w:lang w:bidi="ar-SA"/>
              </w:rPr>
            </w:pPr>
          </w:p>
        </w:tc>
      </w:tr>
      <w:tr w:rsidR="000B04A7">
        <w:tblPrEx>
          <w:tblCellMar>
            <w:top w:w="0" w:type="dxa"/>
            <w:bottom w:w="0" w:type="dxa"/>
          </w:tblCellMar>
        </w:tblPrEx>
        <w:tc>
          <w:tcPr>
            <w:tcW w:w="2898" w:type="dxa"/>
          </w:tcPr>
          <w:p w:rsidR="00955A61" w:rsidRPr="00955A61" w:rsidRDefault="00955A61" w:rsidP="00955A61">
            <w:pPr>
              <w:rPr>
                <w:rFonts w:ascii="Times" w:hAnsi="Times"/>
                <w:i/>
                <w:sz w:val="18"/>
                <w:lang w:bidi="ar-SA"/>
              </w:rPr>
            </w:pPr>
            <w:r>
              <w:rPr>
                <w:rFonts w:ascii="Times" w:hAnsi="Times"/>
                <w:b/>
                <w:lang w:bidi="ar-SA"/>
              </w:rPr>
              <w:t>NCSS Theme/</w:t>
            </w:r>
            <w:r w:rsidR="000B04A7">
              <w:rPr>
                <w:rFonts w:ascii="Times" w:hAnsi="Times"/>
                <w:b/>
                <w:lang w:bidi="ar-SA"/>
              </w:rPr>
              <w:t xml:space="preserve">Sunshine State Standards </w:t>
            </w:r>
            <w:r w:rsidR="00A8326F">
              <w:rPr>
                <w:rFonts w:ascii="Times" w:hAnsi="Times"/>
                <w:sz w:val="20"/>
                <w:lang w:bidi="ar-SA"/>
              </w:rPr>
              <w:t>List each standard.  Cutting and pasting from the website is allowed.</w:t>
            </w:r>
            <w:r>
              <w:rPr>
                <w:rFonts w:ascii="Times" w:hAnsi="Times"/>
                <w:sz w:val="20"/>
                <w:lang w:bidi="ar-SA"/>
              </w:rPr>
              <w:t xml:space="preserve">  </w:t>
            </w:r>
            <w:r w:rsidRPr="00955A61">
              <w:rPr>
                <w:rFonts w:ascii="Times" w:hAnsi="Times"/>
                <w:i/>
                <w:sz w:val="18"/>
                <w:lang w:bidi="ar-SA"/>
              </w:rPr>
              <w:t xml:space="preserve">These can be downloaded from the Florida Dept of Education </w:t>
            </w:r>
            <w:hyperlink r:id="rId8" w:history="1">
              <w:r w:rsidRPr="00955A61">
                <w:rPr>
                  <w:rStyle w:val="Hyperlink"/>
                  <w:rFonts w:ascii="Times" w:hAnsi="Times"/>
                  <w:i/>
                  <w:sz w:val="18"/>
                  <w:lang w:bidi="ar-SA"/>
                </w:rPr>
                <w:t>http://flstanda</w:t>
              </w:r>
              <w:r w:rsidRPr="00955A61">
                <w:rPr>
                  <w:rStyle w:val="Hyperlink"/>
                  <w:rFonts w:ascii="Times" w:hAnsi="Times"/>
                  <w:i/>
                  <w:sz w:val="18"/>
                  <w:lang w:bidi="ar-SA"/>
                </w:rPr>
                <w:t>r</w:t>
              </w:r>
              <w:r w:rsidRPr="00955A61">
                <w:rPr>
                  <w:rStyle w:val="Hyperlink"/>
                  <w:rFonts w:ascii="Times" w:hAnsi="Times"/>
                  <w:i/>
                  <w:sz w:val="18"/>
                  <w:lang w:bidi="ar-SA"/>
                </w:rPr>
                <w:t>ds.org</w:t>
              </w:r>
            </w:hyperlink>
            <w:r>
              <w:rPr>
                <w:rFonts w:ascii="Times" w:hAnsi="Times"/>
                <w:i/>
                <w:sz w:val="18"/>
                <w:lang w:bidi="ar-SA"/>
              </w:rPr>
              <w:t>.</w:t>
            </w:r>
          </w:p>
          <w:p w:rsidR="000B04A7" w:rsidRDefault="000B04A7" w:rsidP="00955A61">
            <w:pPr>
              <w:rPr>
                <w:rFonts w:ascii="Times" w:hAnsi="Times"/>
                <w:b/>
                <w:lang w:bidi="ar-SA"/>
              </w:rPr>
            </w:pPr>
          </w:p>
        </w:tc>
        <w:tc>
          <w:tcPr>
            <w:tcW w:w="7830" w:type="dxa"/>
          </w:tcPr>
          <w:p w:rsidR="000462DE" w:rsidRDefault="00AD4D42" w:rsidP="000462DE">
            <w:pPr>
              <w:rPr>
                <w:rFonts w:ascii="Times" w:hAnsi="Times"/>
                <w:b/>
                <w:sz w:val="22"/>
                <w:lang w:bidi="ar-SA"/>
              </w:rPr>
            </w:pPr>
            <w:r>
              <w:rPr>
                <w:rFonts w:ascii="Times" w:hAnsi="Times"/>
                <w:b/>
                <w:sz w:val="22"/>
                <w:lang w:bidi="ar-SA"/>
              </w:rPr>
              <w:t>NCSS Theme</w:t>
            </w:r>
            <w:r w:rsidR="00AC5E24" w:rsidRPr="000462DE">
              <w:rPr>
                <w:rFonts w:ascii="Times" w:hAnsi="Times"/>
                <w:b/>
                <w:sz w:val="22"/>
                <w:lang w:bidi="ar-SA"/>
              </w:rPr>
              <w:t>:</w:t>
            </w:r>
          </w:p>
          <w:p w:rsidR="000462DE" w:rsidRPr="00AD4D42" w:rsidRDefault="00AD4D42" w:rsidP="000462DE">
            <w:pPr>
              <w:numPr>
                <w:ilvl w:val="0"/>
                <w:numId w:val="19"/>
              </w:numPr>
              <w:rPr>
                <w:rFonts w:ascii="Times" w:hAnsi="Times"/>
                <w:sz w:val="22"/>
                <w:lang w:bidi="ar-SA"/>
              </w:rPr>
            </w:pPr>
            <w:r w:rsidRPr="00AD4D42">
              <w:rPr>
                <w:rFonts w:ascii="Times" w:hAnsi="Times"/>
                <w:sz w:val="22"/>
                <w:lang w:bidi="ar-SA"/>
              </w:rPr>
              <w:t>NCSS #2 – Time, Continuity, and Change</w:t>
            </w:r>
          </w:p>
          <w:p w:rsidR="000462DE" w:rsidRPr="000462DE" w:rsidRDefault="000462DE" w:rsidP="000462DE">
            <w:pPr>
              <w:rPr>
                <w:rFonts w:ascii="Times" w:hAnsi="Times"/>
                <w:b/>
                <w:sz w:val="22"/>
                <w:lang w:bidi="ar-SA"/>
              </w:rPr>
            </w:pPr>
            <w:r w:rsidRPr="000462DE">
              <w:rPr>
                <w:rFonts w:ascii="Times" w:hAnsi="Times"/>
                <w:b/>
                <w:sz w:val="22"/>
                <w:lang w:bidi="ar-SA"/>
              </w:rPr>
              <w:t>Sunshine State Standards:</w:t>
            </w:r>
          </w:p>
          <w:p w:rsidR="00AC5E24" w:rsidRPr="000462DE" w:rsidRDefault="000462DE" w:rsidP="00AC5E24">
            <w:pPr>
              <w:numPr>
                <w:ilvl w:val="0"/>
                <w:numId w:val="19"/>
              </w:numPr>
              <w:rPr>
                <w:color w:val="000000" w:themeColor="text1"/>
                <w:szCs w:val="24"/>
                <w:lang w:bidi="ar-SA"/>
              </w:rPr>
            </w:pPr>
            <w:hyperlink r:id="rId9" w:history="1">
              <w:r w:rsidRPr="000462DE">
                <w:rPr>
                  <w:rStyle w:val="Hyperlink"/>
                  <w:color w:val="000000" w:themeColor="text1"/>
                  <w:szCs w:val="24"/>
                  <w:u w:val="none"/>
                </w:rPr>
                <w:t xml:space="preserve">SS.4.A.3.1: Identify explorers who came to Florida and the motivations for their expeditions. </w:t>
              </w:r>
            </w:hyperlink>
          </w:p>
          <w:p w:rsidR="000462DE" w:rsidRPr="000462DE" w:rsidRDefault="000462DE" w:rsidP="00AC5E24">
            <w:pPr>
              <w:numPr>
                <w:ilvl w:val="0"/>
                <w:numId w:val="19"/>
              </w:numPr>
              <w:rPr>
                <w:color w:val="000000" w:themeColor="text1"/>
                <w:szCs w:val="24"/>
                <w:lang w:bidi="ar-SA"/>
              </w:rPr>
            </w:pPr>
            <w:hyperlink r:id="rId10" w:history="1">
              <w:r w:rsidRPr="000462DE">
                <w:rPr>
                  <w:rStyle w:val="Hyperlink"/>
                  <w:color w:val="000000" w:themeColor="text1"/>
                  <w:szCs w:val="24"/>
                  <w:u w:val="none"/>
                </w:rPr>
                <w:t xml:space="preserve">SS.4.A.3.7: Identify nations (Spain, France, and England) that controlled Florida before it became a United States territory. </w:t>
              </w:r>
            </w:hyperlink>
          </w:p>
          <w:p w:rsidR="000462DE" w:rsidRDefault="000462DE" w:rsidP="00AC5E24">
            <w:pPr>
              <w:numPr>
                <w:ilvl w:val="0"/>
                <w:numId w:val="19"/>
              </w:numPr>
              <w:rPr>
                <w:color w:val="000000" w:themeColor="text1"/>
                <w:szCs w:val="24"/>
                <w:lang w:bidi="ar-SA"/>
              </w:rPr>
            </w:pPr>
            <w:hyperlink r:id="rId11" w:history="1">
              <w:r w:rsidRPr="000462DE">
                <w:rPr>
                  <w:rStyle w:val="Hyperlink"/>
                  <w:color w:val="000000" w:themeColor="text1"/>
                  <w:szCs w:val="24"/>
                  <w:u w:val="none"/>
                </w:rPr>
                <w:t xml:space="preserve">SS.4.A.3.6: Identify the effects of Spanish rule in Florida. </w:t>
              </w:r>
            </w:hyperlink>
          </w:p>
          <w:p w:rsidR="00AD4D42" w:rsidRPr="00AD4D42" w:rsidRDefault="00AD4D42" w:rsidP="00AC5E24">
            <w:pPr>
              <w:numPr>
                <w:ilvl w:val="0"/>
                <w:numId w:val="19"/>
              </w:numPr>
              <w:rPr>
                <w:color w:val="000000" w:themeColor="text1"/>
                <w:szCs w:val="24"/>
                <w:lang w:bidi="ar-SA"/>
              </w:rPr>
            </w:pPr>
            <w:hyperlink r:id="rId12" w:history="1">
              <w:r w:rsidRPr="00AD4D42">
                <w:rPr>
                  <w:rStyle w:val="Hyperlink"/>
                  <w:color w:val="000000" w:themeColor="text1"/>
                  <w:szCs w:val="24"/>
                  <w:u w:val="none"/>
                </w:rPr>
                <w:t xml:space="preserve">SS.4.G.1.4: Interpret political and physical maps using map elements (title, compass rose, cardinal directions, intermediate directions, symbols, legend, scale, longitude, latitude). </w:t>
              </w:r>
            </w:hyperlink>
          </w:p>
          <w:p w:rsidR="00AD4D42" w:rsidRPr="00AD4D42" w:rsidRDefault="00AD4D42" w:rsidP="00AD4D42">
            <w:pPr>
              <w:rPr>
                <w:b/>
                <w:color w:val="000000" w:themeColor="text1"/>
                <w:szCs w:val="24"/>
              </w:rPr>
            </w:pPr>
            <w:r w:rsidRPr="00AD4D42">
              <w:rPr>
                <w:b/>
                <w:color w:val="000000" w:themeColor="text1"/>
                <w:szCs w:val="24"/>
              </w:rPr>
              <w:t>Cross-Curriculum Standards:</w:t>
            </w:r>
          </w:p>
          <w:p w:rsidR="00AD4D42" w:rsidRPr="00AD4D42" w:rsidRDefault="00AD4D42" w:rsidP="00AD4D42">
            <w:pPr>
              <w:numPr>
                <w:ilvl w:val="0"/>
                <w:numId w:val="19"/>
              </w:numPr>
              <w:rPr>
                <w:b/>
                <w:color w:val="000000" w:themeColor="text1"/>
                <w:szCs w:val="24"/>
                <w:lang w:bidi="ar-SA"/>
              </w:rPr>
            </w:pPr>
            <w:hyperlink r:id="rId13" w:history="1">
              <w:r w:rsidRPr="00AD4D42">
                <w:rPr>
                  <w:rStyle w:val="Hyperlink"/>
                  <w:color w:val="000000" w:themeColor="text1"/>
                  <w:szCs w:val="24"/>
                  <w:u w:val="none"/>
                </w:rPr>
                <w:t>LA.4.5.2.3: The student will listen attentively to speakers and takes notes as needed to ensure accuracy of information;</w:t>
              </w:r>
            </w:hyperlink>
          </w:p>
          <w:p w:rsidR="00AD4D42" w:rsidRPr="00AD4D42" w:rsidRDefault="00AD4D42" w:rsidP="00AD4D42">
            <w:pPr>
              <w:numPr>
                <w:ilvl w:val="0"/>
                <w:numId w:val="19"/>
              </w:numPr>
              <w:rPr>
                <w:b/>
                <w:color w:val="000000" w:themeColor="text1"/>
                <w:szCs w:val="24"/>
                <w:lang w:bidi="ar-SA"/>
              </w:rPr>
            </w:pPr>
            <w:hyperlink r:id="rId14" w:history="1">
              <w:r w:rsidRPr="00AD4D42">
                <w:rPr>
                  <w:rStyle w:val="Hyperlink"/>
                  <w:color w:val="000000" w:themeColor="text1"/>
                  <w:szCs w:val="24"/>
                  <w:u w:val="none"/>
                </w:rPr>
                <w:t>LA.4.4.2.2: The student will record information (e.g., observations, notes, lists, charts, map labels, legends) related to a topic, including visual aids as appropriate;</w:t>
              </w:r>
            </w:hyperlink>
          </w:p>
          <w:p w:rsidR="00AD4D42" w:rsidRPr="00AD4D42" w:rsidRDefault="00AD4D42" w:rsidP="00AD4D42">
            <w:pPr>
              <w:numPr>
                <w:ilvl w:val="0"/>
                <w:numId w:val="19"/>
              </w:numPr>
              <w:rPr>
                <w:b/>
                <w:color w:val="000000" w:themeColor="text1"/>
                <w:szCs w:val="24"/>
                <w:lang w:bidi="ar-SA"/>
              </w:rPr>
            </w:pPr>
            <w:hyperlink r:id="rId15" w:history="1">
              <w:r w:rsidRPr="00AD4D42">
                <w:rPr>
                  <w:rStyle w:val="Hyperlink"/>
                  <w:color w:val="000000" w:themeColor="text1"/>
                  <w:szCs w:val="24"/>
                  <w:u w:val="none"/>
                </w:rPr>
                <w:t>LA.4.4.2.5: The student will write simple directions to familiar locations using cardinal directions, landmarks, and distances, and create an accompanying map.</w:t>
              </w:r>
            </w:hyperlink>
          </w:p>
          <w:p w:rsidR="000462DE" w:rsidRPr="000462DE" w:rsidRDefault="000462DE" w:rsidP="000462DE">
            <w:pPr>
              <w:ind w:left="720"/>
              <w:rPr>
                <w:color w:val="000000" w:themeColor="text1"/>
                <w:szCs w:val="24"/>
                <w:lang w:bidi="ar-SA"/>
              </w:rPr>
            </w:pPr>
          </w:p>
        </w:tc>
      </w:tr>
      <w:tr w:rsidR="000B04A7">
        <w:tblPrEx>
          <w:tblCellMar>
            <w:top w:w="0" w:type="dxa"/>
            <w:bottom w:w="0" w:type="dxa"/>
          </w:tblCellMar>
        </w:tblPrEx>
        <w:tc>
          <w:tcPr>
            <w:tcW w:w="2898" w:type="dxa"/>
          </w:tcPr>
          <w:p w:rsidR="000B04A7" w:rsidRDefault="000B04A7">
            <w:pPr>
              <w:pStyle w:val="BodyText"/>
              <w:rPr>
                <w:lang w:bidi="ar-SA"/>
              </w:rPr>
            </w:pPr>
            <w:r>
              <w:rPr>
                <w:lang w:bidi="ar-SA"/>
              </w:rPr>
              <w:t>Student Activities &amp; Procedures</w:t>
            </w:r>
          </w:p>
          <w:p w:rsidR="000B04A7" w:rsidRDefault="000B04A7">
            <w:pPr>
              <w:pStyle w:val="BodyText"/>
              <w:rPr>
                <w:i/>
                <w:sz w:val="18"/>
                <w:lang w:bidi="ar-SA"/>
              </w:rPr>
            </w:pPr>
            <w:r>
              <w:rPr>
                <w:i/>
                <w:lang w:bidi="ar-SA"/>
              </w:rPr>
              <w:t>Teacher Activities</w:t>
            </w:r>
            <w:r w:rsidR="0026076B">
              <w:rPr>
                <w:i/>
                <w:lang w:bidi="ar-SA"/>
              </w:rPr>
              <w:t>/</w:t>
            </w:r>
            <w:r>
              <w:rPr>
                <w:i/>
                <w:lang w:bidi="ar-SA"/>
              </w:rPr>
              <w:t>Student Activities</w:t>
            </w:r>
          </w:p>
          <w:p w:rsidR="000B04A7" w:rsidRDefault="000B04A7">
            <w:pPr>
              <w:numPr>
                <w:ilvl w:val="0"/>
                <w:numId w:val="2"/>
              </w:numPr>
              <w:tabs>
                <w:tab w:val="clear" w:pos="360"/>
                <w:tab w:val="num" w:pos="90"/>
              </w:tabs>
              <w:ind w:left="90" w:hanging="90"/>
              <w:rPr>
                <w:rFonts w:ascii="Times" w:hAnsi="Times"/>
                <w:sz w:val="18"/>
                <w:lang w:bidi="ar-SA"/>
              </w:rPr>
            </w:pPr>
            <w:r>
              <w:rPr>
                <w:rFonts w:ascii="Times" w:hAnsi="Times"/>
                <w:sz w:val="18"/>
                <w:lang w:bidi="ar-SA"/>
              </w:rPr>
              <w:t xml:space="preserve">What </w:t>
            </w:r>
            <w:r w:rsidR="0026076B">
              <w:rPr>
                <w:rFonts w:ascii="Times" w:hAnsi="Times"/>
                <w:sz w:val="18"/>
                <w:lang w:bidi="ar-SA"/>
              </w:rPr>
              <w:t>best practice</w:t>
            </w:r>
            <w:r>
              <w:rPr>
                <w:rFonts w:ascii="Times" w:hAnsi="Times"/>
                <w:sz w:val="18"/>
                <w:lang w:bidi="ar-SA"/>
              </w:rPr>
              <w:t xml:space="preserve"> strategies will be implemented?</w:t>
            </w:r>
          </w:p>
          <w:p w:rsidR="000B04A7" w:rsidRDefault="00A8326F">
            <w:pPr>
              <w:numPr>
                <w:ilvl w:val="0"/>
                <w:numId w:val="2"/>
              </w:numPr>
              <w:tabs>
                <w:tab w:val="clear" w:pos="360"/>
                <w:tab w:val="num" w:pos="90"/>
              </w:tabs>
              <w:ind w:left="90" w:hanging="90"/>
              <w:rPr>
                <w:rFonts w:ascii="Times" w:hAnsi="Times"/>
                <w:sz w:val="18"/>
                <w:lang w:bidi="ar-SA"/>
              </w:rPr>
            </w:pPr>
            <w:r>
              <w:rPr>
                <w:rFonts w:ascii="Times" w:hAnsi="Times"/>
                <w:sz w:val="18"/>
                <w:lang w:bidi="ar-SA"/>
              </w:rPr>
              <w:t xml:space="preserve">How will you communicate </w:t>
            </w:r>
            <w:r w:rsidR="000B04A7">
              <w:rPr>
                <w:rFonts w:ascii="Times" w:hAnsi="Times"/>
                <w:sz w:val="18"/>
                <w:lang w:bidi="ar-SA"/>
              </w:rPr>
              <w:t>student expectation?</w:t>
            </w:r>
          </w:p>
          <w:p w:rsidR="000B04A7" w:rsidRDefault="000B04A7">
            <w:pPr>
              <w:numPr>
                <w:ilvl w:val="0"/>
                <w:numId w:val="2"/>
              </w:numPr>
              <w:tabs>
                <w:tab w:val="clear" w:pos="360"/>
                <w:tab w:val="num" w:pos="90"/>
              </w:tabs>
              <w:ind w:left="90" w:hanging="90"/>
              <w:rPr>
                <w:rFonts w:ascii="Times" w:hAnsi="Times"/>
                <w:sz w:val="18"/>
                <w:lang w:bidi="ar-SA"/>
              </w:rPr>
            </w:pPr>
            <w:r>
              <w:rPr>
                <w:rFonts w:ascii="Times" w:hAnsi="Times"/>
                <w:sz w:val="18"/>
                <w:lang w:bidi="ar-SA"/>
              </w:rPr>
              <w:t>What products will be developed and created by students?</w:t>
            </w:r>
          </w:p>
          <w:p w:rsidR="000B04A7" w:rsidRDefault="000B04A7">
            <w:pPr>
              <w:rPr>
                <w:rFonts w:ascii="Times" w:hAnsi="Times"/>
                <w:sz w:val="18"/>
                <w:lang w:bidi="ar-SA"/>
              </w:rPr>
            </w:pPr>
          </w:p>
        </w:tc>
        <w:tc>
          <w:tcPr>
            <w:tcW w:w="7830" w:type="dxa"/>
          </w:tcPr>
          <w:p w:rsidR="000B04A7" w:rsidRDefault="000B04A7">
            <w:pPr>
              <w:rPr>
                <w:i/>
                <w:sz w:val="20"/>
                <w:lang w:bidi="ar-SA"/>
              </w:rPr>
            </w:pPr>
          </w:p>
          <w:p w:rsidR="005A68D4" w:rsidRPr="005A68D4" w:rsidRDefault="00CF2CC4" w:rsidP="005A68D4">
            <w:pPr>
              <w:rPr>
                <w:b/>
                <w:szCs w:val="24"/>
                <w:lang w:bidi="ar-SA"/>
              </w:rPr>
            </w:pPr>
            <w:r w:rsidRPr="00CF2CC4">
              <w:rPr>
                <w:b/>
                <w:szCs w:val="24"/>
                <w:lang w:bidi="ar-SA"/>
              </w:rPr>
              <w:t>Introduction:</w:t>
            </w:r>
          </w:p>
          <w:p w:rsidR="005A68D4" w:rsidRDefault="00682A2E" w:rsidP="00682A2E">
            <w:pPr>
              <w:numPr>
                <w:ilvl w:val="0"/>
                <w:numId w:val="20"/>
              </w:numPr>
              <w:rPr>
                <w:szCs w:val="24"/>
                <w:lang w:bidi="ar-SA"/>
              </w:rPr>
            </w:pPr>
            <w:r>
              <w:rPr>
                <w:szCs w:val="24"/>
                <w:lang w:bidi="ar-SA"/>
              </w:rPr>
              <w:t>The teacher will explain to students what they will be learning throughout the week. State the names of all seven explorers they will be learning about as well as St. Augustine. Explain that all of the explorers helped in the discovery of Florida. Ask following questions to entice the students and see what they already know about the subject.</w:t>
            </w:r>
          </w:p>
          <w:p w:rsidR="005A68D4" w:rsidRPr="005A68D4" w:rsidRDefault="005A68D4" w:rsidP="005A68D4">
            <w:pPr>
              <w:ind w:left="720"/>
              <w:rPr>
                <w:i/>
                <w:szCs w:val="24"/>
                <w:lang w:bidi="ar-SA"/>
              </w:rPr>
            </w:pPr>
            <w:r w:rsidRPr="005A68D4">
              <w:rPr>
                <w:i/>
                <w:szCs w:val="24"/>
                <w:lang w:bidi="ar-SA"/>
              </w:rPr>
              <w:t>- Does anyone know an explorer that has explored Florida?</w:t>
            </w:r>
          </w:p>
          <w:p w:rsidR="005A68D4" w:rsidRPr="005A68D4" w:rsidRDefault="005A68D4" w:rsidP="005A68D4">
            <w:pPr>
              <w:ind w:left="720"/>
              <w:rPr>
                <w:i/>
                <w:szCs w:val="24"/>
                <w:lang w:bidi="ar-SA"/>
              </w:rPr>
            </w:pPr>
            <w:r w:rsidRPr="005A68D4">
              <w:rPr>
                <w:i/>
                <w:szCs w:val="24"/>
                <w:lang w:bidi="ar-SA"/>
              </w:rPr>
              <w:t>- Does anyone know what countries any of the explorers came from?</w:t>
            </w:r>
          </w:p>
          <w:p w:rsidR="005A68D4" w:rsidRPr="005A68D4" w:rsidRDefault="005A68D4" w:rsidP="005A68D4">
            <w:pPr>
              <w:ind w:left="720"/>
              <w:rPr>
                <w:i/>
                <w:szCs w:val="24"/>
                <w:lang w:bidi="ar-SA"/>
              </w:rPr>
            </w:pPr>
            <w:r w:rsidRPr="005A68D4">
              <w:rPr>
                <w:i/>
                <w:szCs w:val="24"/>
                <w:lang w:bidi="ar-SA"/>
              </w:rPr>
              <w:t>- What do you already know about St. Augustine?</w:t>
            </w:r>
          </w:p>
          <w:p w:rsidR="00682A2E" w:rsidRDefault="005A68D4" w:rsidP="005A68D4">
            <w:pPr>
              <w:ind w:left="720"/>
              <w:rPr>
                <w:szCs w:val="24"/>
                <w:lang w:bidi="ar-SA"/>
              </w:rPr>
            </w:pPr>
            <w:r>
              <w:rPr>
                <w:szCs w:val="24"/>
                <w:lang w:bidi="ar-SA"/>
              </w:rPr>
              <w:t xml:space="preserve"> *Introduction should last no more than </w:t>
            </w:r>
            <w:r w:rsidR="00E83837" w:rsidRPr="00E83837">
              <w:rPr>
                <w:b/>
                <w:szCs w:val="24"/>
                <w:lang w:bidi="ar-SA"/>
              </w:rPr>
              <w:t>10</w:t>
            </w:r>
            <w:r w:rsidRPr="00E83837">
              <w:rPr>
                <w:b/>
                <w:szCs w:val="24"/>
                <w:lang w:bidi="ar-SA"/>
              </w:rPr>
              <w:t xml:space="preserve"> minutes.</w:t>
            </w:r>
          </w:p>
          <w:p w:rsidR="005A68D4" w:rsidRDefault="005A68D4" w:rsidP="00682A2E">
            <w:pPr>
              <w:numPr>
                <w:ilvl w:val="0"/>
                <w:numId w:val="20"/>
              </w:numPr>
              <w:rPr>
                <w:szCs w:val="24"/>
                <w:lang w:bidi="ar-SA"/>
              </w:rPr>
            </w:pPr>
            <w:r>
              <w:rPr>
                <w:szCs w:val="24"/>
                <w:lang w:bidi="ar-SA"/>
              </w:rPr>
              <w:t xml:space="preserve">The teacher will hand students Christopher Columbus and Juan Ponce de Leon note take sheets. *Remind students that they must take notes </w:t>
            </w:r>
            <w:r>
              <w:rPr>
                <w:szCs w:val="24"/>
                <w:lang w:bidi="ar-SA"/>
              </w:rPr>
              <w:lastRenderedPageBreak/>
              <w:t xml:space="preserve">especially of key facts such as “Where did Ponce de Leon travel from and to?”  </w:t>
            </w:r>
            <w:r w:rsidR="00A51A77">
              <w:rPr>
                <w:szCs w:val="24"/>
                <w:lang w:bidi="ar-SA"/>
              </w:rPr>
              <w:t>The sheets will then go in the Explorer’s Bag when completed.</w:t>
            </w:r>
          </w:p>
          <w:p w:rsidR="005A68D4" w:rsidRDefault="005A68D4" w:rsidP="00682A2E">
            <w:pPr>
              <w:numPr>
                <w:ilvl w:val="0"/>
                <w:numId w:val="20"/>
              </w:numPr>
              <w:rPr>
                <w:szCs w:val="24"/>
                <w:lang w:bidi="ar-SA"/>
              </w:rPr>
            </w:pPr>
            <w:r>
              <w:rPr>
                <w:szCs w:val="24"/>
                <w:lang w:bidi="ar-SA"/>
              </w:rPr>
              <w:t>Show PowerPoint to students. The file is “FL Explorers.ppt”. Teacher must make sure to check that PowerPoint works in the classroom if not each student should be provided with a hardcopy of the lesson.</w:t>
            </w:r>
            <w:r w:rsidR="00E83837">
              <w:rPr>
                <w:szCs w:val="24"/>
                <w:lang w:bidi="ar-SA"/>
              </w:rPr>
              <w:t xml:space="preserve"> Should not last more than </w:t>
            </w:r>
            <w:r w:rsidR="00E83837" w:rsidRPr="00E83837">
              <w:rPr>
                <w:b/>
                <w:szCs w:val="24"/>
                <w:lang w:bidi="ar-SA"/>
              </w:rPr>
              <w:t>10 minutes.</w:t>
            </w:r>
          </w:p>
          <w:p w:rsidR="00F77ECA" w:rsidRDefault="00F77ECA" w:rsidP="00682A2E">
            <w:pPr>
              <w:numPr>
                <w:ilvl w:val="0"/>
                <w:numId w:val="20"/>
              </w:numPr>
              <w:rPr>
                <w:szCs w:val="24"/>
                <w:lang w:bidi="ar-SA"/>
              </w:rPr>
            </w:pPr>
            <w:r>
              <w:rPr>
                <w:szCs w:val="24"/>
                <w:lang w:bidi="ar-SA"/>
              </w:rPr>
              <w:t>After showing Power Point put vocabulary index cards on board for children to see.</w:t>
            </w:r>
          </w:p>
          <w:p w:rsidR="005F493B" w:rsidRDefault="005F493B" w:rsidP="005F493B">
            <w:pPr>
              <w:ind w:left="720"/>
              <w:rPr>
                <w:szCs w:val="24"/>
                <w:lang w:bidi="ar-SA"/>
              </w:rPr>
            </w:pPr>
            <w:r>
              <w:rPr>
                <w:szCs w:val="24"/>
                <w:lang w:bidi="ar-SA"/>
              </w:rPr>
              <w:t>Vocabulary Words:</w:t>
            </w:r>
          </w:p>
          <w:p w:rsidR="005F493B" w:rsidRDefault="00F03666" w:rsidP="005F493B">
            <w:pPr>
              <w:ind w:left="720"/>
              <w:rPr>
                <w:szCs w:val="24"/>
                <w:lang w:bidi="ar-SA"/>
              </w:rPr>
            </w:pPr>
            <w:r w:rsidRPr="00F03666">
              <w:rPr>
                <w:szCs w:val="24"/>
                <w:u w:val="single"/>
                <w:lang w:bidi="ar-SA"/>
              </w:rPr>
              <w:t>Gulf Stream</w:t>
            </w:r>
            <w:r>
              <w:rPr>
                <w:szCs w:val="24"/>
                <w:lang w:bidi="ar-SA"/>
              </w:rPr>
              <w:t xml:space="preserve"> – a warm current in the Atlantic Ocean that flows from the Gulf of Mexico northeast along the US coast to Europe.</w:t>
            </w:r>
          </w:p>
          <w:p w:rsidR="00F03666" w:rsidRDefault="00F03666" w:rsidP="005F493B">
            <w:pPr>
              <w:ind w:left="720"/>
              <w:rPr>
                <w:szCs w:val="24"/>
                <w:lang w:bidi="ar-SA"/>
              </w:rPr>
            </w:pPr>
            <w:r>
              <w:rPr>
                <w:szCs w:val="24"/>
                <w:u w:val="single"/>
                <w:lang w:bidi="ar-SA"/>
              </w:rPr>
              <w:t xml:space="preserve">Don </w:t>
            </w:r>
            <w:r>
              <w:rPr>
                <w:szCs w:val="24"/>
                <w:lang w:bidi="ar-SA"/>
              </w:rPr>
              <w:t xml:space="preserve">– used as a prefix before a Spanish nobleman’s name. Similar to “Sir.” </w:t>
            </w:r>
          </w:p>
          <w:p w:rsidR="00F03666" w:rsidRDefault="00F03666" w:rsidP="005F493B">
            <w:pPr>
              <w:ind w:left="720"/>
              <w:rPr>
                <w:szCs w:val="24"/>
                <w:lang w:bidi="ar-SA"/>
              </w:rPr>
            </w:pPr>
            <w:r>
              <w:rPr>
                <w:szCs w:val="24"/>
                <w:u w:val="single"/>
                <w:lang w:bidi="ar-SA"/>
              </w:rPr>
              <w:t xml:space="preserve">Conquistadors </w:t>
            </w:r>
            <w:r>
              <w:rPr>
                <w:szCs w:val="24"/>
                <w:lang w:bidi="ar-SA"/>
              </w:rPr>
              <w:t xml:space="preserve">– Spanish conquerors. </w:t>
            </w:r>
          </w:p>
          <w:p w:rsidR="00F77ECA" w:rsidRPr="00F77ECA" w:rsidRDefault="00F77ECA" w:rsidP="00F77ECA">
            <w:pPr>
              <w:rPr>
                <w:b/>
                <w:szCs w:val="24"/>
                <w:lang w:bidi="ar-SA"/>
              </w:rPr>
            </w:pPr>
            <w:r w:rsidRPr="00F77ECA">
              <w:rPr>
                <w:b/>
                <w:szCs w:val="24"/>
                <w:lang w:bidi="ar-SA"/>
              </w:rPr>
              <w:t>Activity:</w:t>
            </w:r>
          </w:p>
          <w:p w:rsidR="005A68D4" w:rsidRDefault="00DB641A" w:rsidP="00DB641A">
            <w:pPr>
              <w:numPr>
                <w:ilvl w:val="0"/>
                <w:numId w:val="22"/>
              </w:numPr>
              <w:rPr>
                <w:szCs w:val="24"/>
                <w:lang w:bidi="ar-SA"/>
              </w:rPr>
            </w:pPr>
            <w:r>
              <w:rPr>
                <w:szCs w:val="24"/>
                <w:lang w:bidi="ar-SA"/>
              </w:rPr>
              <w:t>Hand out Explorer Journal Day 1 worksheet</w:t>
            </w:r>
            <w:r w:rsidR="00E83837">
              <w:rPr>
                <w:szCs w:val="24"/>
                <w:lang w:bidi="ar-SA"/>
              </w:rPr>
              <w:t xml:space="preserve"> to each student</w:t>
            </w:r>
            <w:r>
              <w:rPr>
                <w:szCs w:val="24"/>
                <w:lang w:bidi="ar-SA"/>
              </w:rPr>
              <w:t xml:space="preserve">. Give students </w:t>
            </w:r>
            <w:r w:rsidRPr="00E83837">
              <w:rPr>
                <w:b/>
                <w:szCs w:val="24"/>
                <w:lang w:bidi="ar-SA"/>
              </w:rPr>
              <w:t>15-20</w:t>
            </w:r>
            <w:r>
              <w:rPr>
                <w:szCs w:val="24"/>
                <w:lang w:bidi="ar-SA"/>
              </w:rPr>
              <w:t xml:space="preserve"> </w:t>
            </w:r>
            <w:r w:rsidRPr="00E83837">
              <w:rPr>
                <w:b/>
                <w:szCs w:val="24"/>
                <w:lang w:bidi="ar-SA"/>
              </w:rPr>
              <w:t xml:space="preserve">minutes </w:t>
            </w:r>
            <w:r>
              <w:rPr>
                <w:szCs w:val="24"/>
                <w:lang w:bidi="ar-SA"/>
              </w:rPr>
              <w:t>to answer the questions. If time runs short have students take assignment home for homework.</w:t>
            </w:r>
          </w:p>
          <w:p w:rsidR="00DB641A" w:rsidRDefault="00DB641A" w:rsidP="00DB641A">
            <w:pPr>
              <w:numPr>
                <w:ilvl w:val="0"/>
                <w:numId w:val="22"/>
              </w:numPr>
              <w:rPr>
                <w:szCs w:val="24"/>
                <w:lang w:bidi="ar-SA"/>
              </w:rPr>
            </w:pPr>
            <w:r>
              <w:rPr>
                <w:szCs w:val="24"/>
                <w:lang w:bidi="ar-SA"/>
              </w:rPr>
              <w:t>When time is up have students place assignment in the Explorer’s Journal.</w:t>
            </w:r>
          </w:p>
          <w:p w:rsidR="00DB641A" w:rsidRDefault="00DB641A" w:rsidP="00DB641A">
            <w:pPr>
              <w:numPr>
                <w:ilvl w:val="0"/>
                <w:numId w:val="22"/>
              </w:numPr>
              <w:rPr>
                <w:szCs w:val="24"/>
                <w:lang w:bidi="ar-SA"/>
              </w:rPr>
            </w:pPr>
            <w:r>
              <w:rPr>
                <w:szCs w:val="24"/>
                <w:lang w:bidi="ar-SA"/>
              </w:rPr>
              <w:t>Hand out an “Explorer Bag” (brown paper bag) one per student.</w:t>
            </w:r>
          </w:p>
          <w:p w:rsidR="00DB641A" w:rsidRDefault="00DB641A" w:rsidP="00DB641A">
            <w:pPr>
              <w:numPr>
                <w:ilvl w:val="0"/>
                <w:numId w:val="22"/>
              </w:numPr>
              <w:rPr>
                <w:szCs w:val="24"/>
                <w:lang w:bidi="ar-SA"/>
              </w:rPr>
            </w:pPr>
            <w:r>
              <w:rPr>
                <w:szCs w:val="24"/>
                <w:lang w:bidi="ar-SA"/>
              </w:rPr>
              <w:t xml:space="preserve">Then hand out the world map one per student. Tell students to wait for directions. </w:t>
            </w:r>
          </w:p>
          <w:p w:rsidR="00DB641A" w:rsidRDefault="00DB641A" w:rsidP="00E83837">
            <w:pPr>
              <w:ind w:left="720"/>
              <w:rPr>
                <w:szCs w:val="24"/>
                <w:lang w:bidi="ar-SA"/>
              </w:rPr>
            </w:pPr>
            <w:r w:rsidRPr="00DB641A">
              <w:rPr>
                <w:szCs w:val="24"/>
                <w:u w:val="single"/>
                <w:lang w:bidi="ar-SA"/>
              </w:rPr>
              <w:t>Directions</w:t>
            </w:r>
            <w:r>
              <w:rPr>
                <w:szCs w:val="24"/>
                <w:lang w:bidi="ar-SA"/>
              </w:rPr>
              <w:t>:</w:t>
            </w:r>
          </w:p>
          <w:p w:rsidR="00DB641A" w:rsidRDefault="00DB641A" w:rsidP="00E83837">
            <w:pPr>
              <w:numPr>
                <w:ilvl w:val="0"/>
                <w:numId w:val="23"/>
              </w:numPr>
              <w:rPr>
                <w:szCs w:val="24"/>
                <w:lang w:bidi="ar-SA"/>
              </w:rPr>
            </w:pPr>
            <w:r>
              <w:rPr>
                <w:szCs w:val="24"/>
                <w:lang w:bidi="ar-SA"/>
              </w:rPr>
              <w:t>Make paper bag flat.</w:t>
            </w:r>
          </w:p>
          <w:p w:rsidR="00DB641A" w:rsidRDefault="00DB641A" w:rsidP="00E83837">
            <w:pPr>
              <w:numPr>
                <w:ilvl w:val="0"/>
                <w:numId w:val="23"/>
              </w:numPr>
              <w:rPr>
                <w:szCs w:val="24"/>
                <w:lang w:bidi="ar-SA"/>
              </w:rPr>
            </w:pPr>
            <w:r>
              <w:rPr>
                <w:szCs w:val="24"/>
                <w:lang w:bidi="ar-SA"/>
              </w:rPr>
              <w:t>Cut off the top so there is enough</w:t>
            </w:r>
            <w:r w:rsidRPr="00DB641A">
              <w:rPr>
                <w:szCs w:val="24"/>
                <w:lang w:bidi="ar-SA"/>
              </w:rPr>
              <w:t xml:space="preserve"> </w:t>
            </w:r>
            <w:r>
              <w:rPr>
                <w:szCs w:val="24"/>
                <w:lang w:bidi="ar-SA"/>
              </w:rPr>
              <w:t>room inside to have a piece of paper lying horizontally and for a flap to flap over the top of the bag.</w:t>
            </w:r>
          </w:p>
          <w:p w:rsidR="00DB641A" w:rsidRDefault="00DB641A" w:rsidP="00E83837">
            <w:pPr>
              <w:numPr>
                <w:ilvl w:val="0"/>
                <w:numId w:val="23"/>
              </w:numPr>
              <w:rPr>
                <w:szCs w:val="24"/>
                <w:lang w:bidi="ar-SA"/>
              </w:rPr>
            </w:pPr>
            <w:r>
              <w:rPr>
                <w:szCs w:val="24"/>
                <w:lang w:bidi="ar-SA"/>
              </w:rPr>
              <w:t>Glue a piece of construction paper on front side where map will be.</w:t>
            </w:r>
          </w:p>
          <w:p w:rsidR="005F493B" w:rsidRDefault="005F493B" w:rsidP="005F493B">
            <w:pPr>
              <w:numPr>
                <w:ilvl w:val="0"/>
                <w:numId w:val="23"/>
              </w:numPr>
              <w:rPr>
                <w:szCs w:val="24"/>
                <w:lang w:bidi="ar-SA"/>
              </w:rPr>
            </w:pPr>
            <w:r>
              <w:rPr>
                <w:szCs w:val="24"/>
                <w:lang w:bidi="ar-SA"/>
              </w:rPr>
              <w:t>Students will then need to make a colored key for each of the seven explorer’s routes. The student will also make a compass and a title for the map.</w:t>
            </w:r>
          </w:p>
          <w:p w:rsidR="005F493B" w:rsidRDefault="005F493B" w:rsidP="005F493B">
            <w:pPr>
              <w:numPr>
                <w:ilvl w:val="0"/>
                <w:numId w:val="23"/>
              </w:numPr>
              <w:rPr>
                <w:szCs w:val="24"/>
                <w:lang w:bidi="ar-SA"/>
              </w:rPr>
            </w:pPr>
            <w:r>
              <w:rPr>
                <w:szCs w:val="24"/>
                <w:lang w:bidi="ar-SA"/>
              </w:rPr>
              <w:t>Colored pencils will be used to draw the routes because they are thin.</w:t>
            </w:r>
          </w:p>
          <w:p w:rsidR="00E83837" w:rsidRDefault="00E83837" w:rsidP="00E83837">
            <w:pPr>
              <w:rPr>
                <w:szCs w:val="24"/>
                <w:lang w:bidi="ar-SA"/>
              </w:rPr>
            </w:pPr>
            <w:r>
              <w:rPr>
                <w:szCs w:val="24"/>
                <w:lang w:bidi="ar-SA"/>
              </w:rPr>
              <w:t xml:space="preserve">*Allow </w:t>
            </w:r>
            <w:r w:rsidRPr="00E83837">
              <w:rPr>
                <w:b/>
                <w:szCs w:val="24"/>
                <w:lang w:bidi="ar-SA"/>
              </w:rPr>
              <w:t>15 minutes</w:t>
            </w:r>
            <w:r>
              <w:rPr>
                <w:szCs w:val="24"/>
                <w:lang w:bidi="ar-SA"/>
              </w:rPr>
              <w:t xml:space="preserve"> for students to decorate their Explorer Bags.</w:t>
            </w:r>
          </w:p>
          <w:p w:rsidR="00DB641A" w:rsidRDefault="00E83837" w:rsidP="00E83837">
            <w:pPr>
              <w:rPr>
                <w:szCs w:val="24"/>
                <w:lang w:bidi="ar-SA"/>
              </w:rPr>
            </w:pPr>
            <w:r w:rsidRPr="00E83837">
              <w:rPr>
                <w:b/>
                <w:szCs w:val="24"/>
                <w:lang w:bidi="ar-SA"/>
              </w:rPr>
              <w:t>Closure</w:t>
            </w:r>
            <w:r>
              <w:rPr>
                <w:szCs w:val="24"/>
                <w:lang w:bidi="ar-SA"/>
              </w:rPr>
              <w:t>:</w:t>
            </w:r>
          </w:p>
          <w:p w:rsidR="005F493B" w:rsidRDefault="005F493B" w:rsidP="00E83837">
            <w:pPr>
              <w:numPr>
                <w:ilvl w:val="0"/>
                <w:numId w:val="24"/>
              </w:numPr>
              <w:rPr>
                <w:szCs w:val="24"/>
                <w:lang w:bidi="ar-SA"/>
              </w:rPr>
            </w:pPr>
            <w:r>
              <w:rPr>
                <w:szCs w:val="24"/>
                <w:lang w:bidi="ar-SA"/>
              </w:rPr>
              <w:t xml:space="preserve">Make sure students know to put everything in their Explorer Bags. </w:t>
            </w:r>
          </w:p>
          <w:p w:rsidR="005F493B" w:rsidRDefault="005F493B" w:rsidP="00E83837">
            <w:pPr>
              <w:numPr>
                <w:ilvl w:val="0"/>
                <w:numId w:val="24"/>
              </w:numPr>
              <w:rPr>
                <w:szCs w:val="24"/>
                <w:lang w:bidi="ar-SA"/>
              </w:rPr>
            </w:pPr>
            <w:r>
              <w:rPr>
                <w:szCs w:val="24"/>
                <w:lang w:bidi="ar-SA"/>
              </w:rPr>
              <w:t>Tell students that there is a rubric in the Explorer Bag that says how they will be graded on it. If they have any questions, ask!</w:t>
            </w:r>
          </w:p>
          <w:p w:rsidR="00E83837" w:rsidRDefault="005F493B" w:rsidP="00E83837">
            <w:pPr>
              <w:numPr>
                <w:ilvl w:val="0"/>
                <w:numId w:val="24"/>
              </w:numPr>
              <w:rPr>
                <w:szCs w:val="24"/>
                <w:lang w:bidi="ar-SA"/>
              </w:rPr>
            </w:pPr>
            <w:r>
              <w:rPr>
                <w:szCs w:val="24"/>
                <w:lang w:bidi="ar-SA"/>
              </w:rPr>
              <w:t>After students finish putting everything away the lesson will be over.</w:t>
            </w:r>
          </w:p>
          <w:p w:rsidR="00E83837" w:rsidRPr="00DB641A" w:rsidRDefault="00E83837" w:rsidP="00E83837">
            <w:pPr>
              <w:rPr>
                <w:szCs w:val="24"/>
                <w:lang w:bidi="ar-SA"/>
              </w:rPr>
            </w:pPr>
          </w:p>
        </w:tc>
      </w:tr>
      <w:tr w:rsidR="000B04A7">
        <w:tblPrEx>
          <w:tblCellMar>
            <w:top w:w="0" w:type="dxa"/>
            <w:bottom w:w="0" w:type="dxa"/>
          </w:tblCellMar>
        </w:tblPrEx>
        <w:tc>
          <w:tcPr>
            <w:tcW w:w="2898" w:type="dxa"/>
          </w:tcPr>
          <w:p w:rsidR="000B04A7" w:rsidRDefault="000B04A7">
            <w:pPr>
              <w:pStyle w:val="Heading2"/>
              <w:keepNext w:val="0"/>
              <w:outlineLvl w:val="1"/>
              <w:rPr>
                <w:sz w:val="18"/>
                <w:lang w:bidi="ar-SA"/>
              </w:rPr>
            </w:pPr>
            <w:r>
              <w:rPr>
                <w:lang w:bidi="ar-SA"/>
              </w:rPr>
              <w:lastRenderedPageBreak/>
              <w:t>Resources/Materials</w:t>
            </w:r>
          </w:p>
          <w:p w:rsidR="000B04A7" w:rsidRDefault="000B04A7">
            <w:pPr>
              <w:tabs>
                <w:tab w:val="left" w:pos="90"/>
              </w:tabs>
              <w:rPr>
                <w:rFonts w:ascii="Times" w:hAnsi="Times"/>
                <w:sz w:val="18"/>
                <w:lang w:bidi="ar-SA"/>
              </w:rPr>
            </w:pPr>
          </w:p>
          <w:p w:rsidR="000B04A7" w:rsidRDefault="000B04A7">
            <w:pPr>
              <w:tabs>
                <w:tab w:val="left" w:pos="90"/>
              </w:tabs>
              <w:rPr>
                <w:rFonts w:ascii="Times" w:hAnsi="Times"/>
                <w:sz w:val="18"/>
                <w:lang w:bidi="ar-SA"/>
              </w:rPr>
            </w:pPr>
          </w:p>
        </w:tc>
        <w:tc>
          <w:tcPr>
            <w:tcW w:w="7830" w:type="dxa"/>
          </w:tcPr>
          <w:p w:rsidR="005A68D4" w:rsidRDefault="005A68D4">
            <w:pPr>
              <w:rPr>
                <w:szCs w:val="24"/>
                <w:lang w:bidi="ar-SA"/>
              </w:rPr>
            </w:pPr>
            <w:r>
              <w:rPr>
                <w:szCs w:val="24"/>
                <w:lang w:bidi="ar-SA"/>
              </w:rPr>
              <w:t>-</w:t>
            </w:r>
            <w:r w:rsidR="00A51A77">
              <w:rPr>
                <w:szCs w:val="24"/>
                <w:lang w:bidi="ar-SA"/>
              </w:rPr>
              <w:t xml:space="preserve"> </w:t>
            </w:r>
            <w:r>
              <w:rPr>
                <w:szCs w:val="24"/>
                <w:lang w:bidi="ar-SA"/>
              </w:rPr>
              <w:t>Explorer Bags – 1 per student</w:t>
            </w:r>
          </w:p>
          <w:p w:rsidR="005A68D4" w:rsidRDefault="005A68D4">
            <w:pPr>
              <w:rPr>
                <w:szCs w:val="24"/>
                <w:lang w:bidi="ar-SA"/>
              </w:rPr>
            </w:pPr>
            <w:r>
              <w:rPr>
                <w:szCs w:val="24"/>
                <w:lang w:bidi="ar-SA"/>
              </w:rPr>
              <w:t>-</w:t>
            </w:r>
            <w:r w:rsidR="00A51A77">
              <w:rPr>
                <w:szCs w:val="24"/>
                <w:lang w:bidi="ar-SA"/>
              </w:rPr>
              <w:t xml:space="preserve"> </w:t>
            </w:r>
            <w:r>
              <w:rPr>
                <w:szCs w:val="24"/>
                <w:lang w:bidi="ar-SA"/>
              </w:rPr>
              <w:t>Explorer Journals – 2 pieces of construction paper</w:t>
            </w:r>
          </w:p>
          <w:p w:rsidR="005A68D4" w:rsidRDefault="005A68D4">
            <w:pPr>
              <w:rPr>
                <w:szCs w:val="24"/>
                <w:lang w:bidi="ar-SA"/>
              </w:rPr>
            </w:pPr>
            <w:r>
              <w:rPr>
                <w:szCs w:val="24"/>
                <w:lang w:bidi="ar-SA"/>
              </w:rPr>
              <w:t>-</w:t>
            </w:r>
            <w:r w:rsidR="00A51A77">
              <w:rPr>
                <w:szCs w:val="24"/>
                <w:lang w:bidi="ar-SA"/>
              </w:rPr>
              <w:t xml:space="preserve"> </w:t>
            </w:r>
            <w:r>
              <w:rPr>
                <w:szCs w:val="24"/>
                <w:lang w:bidi="ar-SA"/>
              </w:rPr>
              <w:t>Markers</w:t>
            </w:r>
          </w:p>
          <w:p w:rsidR="005A68D4" w:rsidRDefault="005A68D4">
            <w:pPr>
              <w:rPr>
                <w:szCs w:val="24"/>
                <w:lang w:bidi="ar-SA"/>
              </w:rPr>
            </w:pPr>
            <w:r>
              <w:rPr>
                <w:szCs w:val="24"/>
                <w:lang w:bidi="ar-SA"/>
              </w:rPr>
              <w:t>-</w:t>
            </w:r>
            <w:r w:rsidR="00A51A77">
              <w:rPr>
                <w:szCs w:val="24"/>
                <w:lang w:bidi="ar-SA"/>
              </w:rPr>
              <w:t xml:space="preserve"> </w:t>
            </w:r>
            <w:r>
              <w:rPr>
                <w:szCs w:val="24"/>
                <w:lang w:bidi="ar-SA"/>
              </w:rPr>
              <w:t>Colored Pencils</w:t>
            </w:r>
          </w:p>
          <w:p w:rsidR="005A68D4" w:rsidRDefault="005A68D4">
            <w:pPr>
              <w:rPr>
                <w:szCs w:val="24"/>
                <w:lang w:bidi="ar-SA"/>
              </w:rPr>
            </w:pPr>
            <w:r>
              <w:rPr>
                <w:szCs w:val="24"/>
                <w:lang w:bidi="ar-SA"/>
              </w:rPr>
              <w:t>-</w:t>
            </w:r>
            <w:r w:rsidR="00A51A77">
              <w:rPr>
                <w:szCs w:val="24"/>
                <w:lang w:bidi="ar-SA"/>
              </w:rPr>
              <w:t xml:space="preserve"> </w:t>
            </w:r>
            <w:r>
              <w:rPr>
                <w:szCs w:val="24"/>
                <w:lang w:bidi="ar-SA"/>
              </w:rPr>
              <w:t>Index Cards (Vocabulary Words)</w:t>
            </w:r>
          </w:p>
          <w:p w:rsidR="00A51A77" w:rsidRDefault="00A51A77">
            <w:pPr>
              <w:rPr>
                <w:szCs w:val="24"/>
                <w:lang w:bidi="ar-SA"/>
              </w:rPr>
            </w:pPr>
            <w:r>
              <w:rPr>
                <w:szCs w:val="24"/>
                <w:lang w:bidi="ar-SA"/>
              </w:rPr>
              <w:t>- Glue</w:t>
            </w:r>
          </w:p>
          <w:p w:rsidR="00A51A77" w:rsidRDefault="00A51A77">
            <w:pPr>
              <w:rPr>
                <w:szCs w:val="24"/>
                <w:lang w:bidi="ar-SA"/>
              </w:rPr>
            </w:pPr>
            <w:r>
              <w:rPr>
                <w:szCs w:val="24"/>
                <w:lang w:bidi="ar-SA"/>
              </w:rPr>
              <w:t>- Christopher Columbus Note Worksheet</w:t>
            </w:r>
          </w:p>
          <w:p w:rsidR="00A51A77" w:rsidRDefault="00A51A77">
            <w:pPr>
              <w:rPr>
                <w:szCs w:val="24"/>
                <w:lang w:bidi="ar-SA"/>
              </w:rPr>
            </w:pPr>
            <w:r>
              <w:rPr>
                <w:szCs w:val="24"/>
                <w:lang w:bidi="ar-SA"/>
              </w:rPr>
              <w:t>- Juan Ponce de Leon Note Worksheet</w:t>
            </w:r>
          </w:p>
          <w:p w:rsidR="00A51A77" w:rsidRDefault="00A51A77">
            <w:pPr>
              <w:rPr>
                <w:szCs w:val="24"/>
                <w:lang w:bidi="ar-SA"/>
              </w:rPr>
            </w:pPr>
            <w:r>
              <w:rPr>
                <w:szCs w:val="24"/>
                <w:lang w:bidi="ar-SA"/>
              </w:rPr>
              <w:t>- World Map for Explorer Bag</w:t>
            </w:r>
          </w:p>
          <w:p w:rsidR="00A51A77" w:rsidRDefault="00A51A77">
            <w:pPr>
              <w:rPr>
                <w:szCs w:val="24"/>
                <w:lang w:bidi="ar-SA"/>
              </w:rPr>
            </w:pPr>
            <w:r>
              <w:rPr>
                <w:szCs w:val="24"/>
                <w:lang w:bidi="ar-SA"/>
              </w:rPr>
              <w:lastRenderedPageBreak/>
              <w:t xml:space="preserve">- </w:t>
            </w:r>
            <w:r w:rsidR="00F77ECA">
              <w:rPr>
                <w:szCs w:val="24"/>
                <w:lang w:bidi="ar-SA"/>
              </w:rPr>
              <w:t>PowerPoint (Hardcopies if it doesn’t work)</w:t>
            </w:r>
          </w:p>
          <w:p w:rsidR="00F77ECA" w:rsidRDefault="00F77ECA">
            <w:pPr>
              <w:rPr>
                <w:szCs w:val="24"/>
                <w:lang w:bidi="ar-SA"/>
              </w:rPr>
            </w:pPr>
            <w:r>
              <w:rPr>
                <w:szCs w:val="24"/>
                <w:lang w:bidi="ar-SA"/>
              </w:rPr>
              <w:t>-</w:t>
            </w:r>
            <w:r w:rsidR="00D253E7">
              <w:rPr>
                <w:szCs w:val="24"/>
                <w:lang w:bidi="ar-SA"/>
              </w:rPr>
              <w:t xml:space="preserve"> </w:t>
            </w:r>
            <w:r w:rsidR="00B1649A">
              <w:rPr>
                <w:szCs w:val="24"/>
                <w:lang w:bidi="ar-SA"/>
              </w:rPr>
              <w:t xml:space="preserve">Website for Ponce de Leon information – </w:t>
            </w:r>
            <w:hyperlink r:id="rId16" w:history="1">
              <w:r w:rsidR="00B1649A" w:rsidRPr="0080560B">
                <w:rPr>
                  <w:rStyle w:val="Hyperlink"/>
                  <w:szCs w:val="24"/>
                  <w:lang w:bidi="ar-SA"/>
                </w:rPr>
                <w:t>http://fcit.usf.edu/Florida/lessons/de_leon/de_leonl.htm</w:t>
              </w:r>
            </w:hyperlink>
          </w:p>
          <w:p w:rsidR="00B1649A" w:rsidRDefault="00B1649A">
            <w:pPr>
              <w:rPr>
                <w:szCs w:val="24"/>
                <w:lang w:bidi="ar-SA"/>
              </w:rPr>
            </w:pPr>
            <w:r>
              <w:rPr>
                <w:szCs w:val="24"/>
                <w:lang w:bidi="ar-SA"/>
              </w:rPr>
              <w:t xml:space="preserve">- Website for Christopher Columbus worksheet – </w:t>
            </w:r>
            <w:hyperlink r:id="rId17" w:history="1">
              <w:r w:rsidRPr="0080560B">
                <w:rPr>
                  <w:rStyle w:val="Hyperlink"/>
                  <w:szCs w:val="24"/>
                  <w:lang w:bidi="ar-SA"/>
                </w:rPr>
                <w:t>http://cybersleuth-kids.com/explorers/c_columbus.pdf</w:t>
              </w:r>
            </w:hyperlink>
          </w:p>
          <w:p w:rsidR="00DB641A" w:rsidRDefault="00B1649A">
            <w:pPr>
              <w:rPr>
                <w:szCs w:val="24"/>
                <w:lang w:bidi="ar-SA"/>
              </w:rPr>
            </w:pPr>
            <w:r>
              <w:rPr>
                <w:szCs w:val="24"/>
                <w:lang w:bidi="ar-SA"/>
              </w:rPr>
              <w:t xml:space="preserve">- Website for Ponce de Leon worksheet - </w:t>
            </w:r>
            <w:hyperlink r:id="rId18" w:history="1">
              <w:r w:rsidRPr="0080560B">
                <w:rPr>
                  <w:rStyle w:val="Hyperlink"/>
                  <w:szCs w:val="24"/>
                  <w:lang w:bidi="ar-SA"/>
                </w:rPr>
                <w:t>http://cybersleuth-kids.com/explorers/de_leon_printable.pdf</w:t>
              </w:r>
            </w:hyperlink>
            <w:r>
              <w:rPr>
                <w:szCs w:val="24"/>
                <w:lang w:bidi="ar-SA"/>
              </w:rPr>
              <w:t xml:space="preserve"> </w:t>
            </w:r>
          </w:p>
          <w:p w:rsidR="005F493B" w:rsidRPr="005A68D4" w:rsidRDefault="005F493B">
            <w:pPr>
              <w:rPr>
                <w:szCs w:val="24"/>
                <w:lang w:bidi="ar-SA"/>
              </w:rPr>
            </w:pPr>
            <w:r>
              <w:rPr>
                <w:szCs w:val="24"/>
                <w:lang w:bidi="ar-SA"/>
              </w:rPr>
              <w:t>- Website for Christopher Columbus information -</w:t>
            </w:r>
            <w:r>
              <w:t xml:space="preserve"> </w:t>
            </w:r>
            <w:hyperlink r:id="rId19" w:history="1">
              <w:r w:rsidRPr="0080560B">
                <w:rPr>
                  <w:rStyle w:val="Hyperlink"/>
                  <w:szCs w:val="24"/>
                  <w:lang w:bidi="ar-SA"/>
                </w:rPr>
                <w:t>http://www.britannica.com/EBchecked/topic/127070/Christopher-Columbus</w:t>
              </w:r>
            </w:hyperlink>
            <w:r>
              <w:rPr>
                <w:szCs w:val="24"/>
                <w:lang w:bidi="ar-SA"/>
              </w:rPr>
              <w:t xml:space="preserve"> </w:t>
            </w:r>
          </w:p>
          <w:p w:rsidR="00B1649A" w:rsidRDefault="00B1649A">
            <w:pPr>
              <w:rPr>
                <w:i/>
                <w:sz w:val="20"/>
                <w:lang w:bidi="ar-SA"/>
              </w:rPr>
            </w:pPr>
          </w:p>
          <w:p w:rsidR="0026076B" w:rsidRPr="0026076B" w:rsidRDefault="0026076B">
            <w:pPr>
              <w:rPr>
                <w:i/>
                <w:sz w:val="20"/>
                <w:lang w:bidi="ar-SA"/>
              </w:rPr>
            </w:pPr>
          </w:p>
        </w:tc>
      </w:tr>
      <w:tr w:rsidR="000B04A7">
        <w:tblPrEx>
          <w:tblCellMar>
            <w:top w:w="0" w:type="dxa"/>
            <w:bottom w:w="0" w:type="dxa"/>
          </w:tblCellMar>
        </w:tblPrEx>
        <w:tc>
          <w:tcPr>
            <w:tcW w:w="2898" w:type="dxa"/>
          </w:tcPr>
          <w:p w:rsidR="000B04A7" w:rsidRDefault="000B04A7">
            <w:pPr>
              <w:rPr>
                <w:rFonts w:ascii="Times" w:hAnsi="Times"/>
                <w:b/>
                <w:lang w:bidi="ar-SA"/>
              </w:rPr>
            </w:pPr>
            <w:r>
              <w:rPr>
                <w:rFonts w:ascii="Times" w:hAnsi="Times"/>
                <w:b/>
                <w:lang w:bidi="ar-SA"/>
              </w:rPr>
              <w:lastRenderedPageBreak/>
              <w:t>Assessment</w:t>
            </w:r>
          </w:p>
          <w:p w:rsidR="000B04A7" w:rsidRDefault="000B04A7">
            <w:pPr>
              <w:numPr>
                <w:ilvl w:val="0"/>
                <w:numId w:val="7"/>
              </w:numPr>
              <w:tabs>
                <w:tab w:val="clear" w:pos="360"/>
                <w:tab w:val="num" w:pos="90"/>
              </w:tabs>
              <w:ind w:left="90" w:hanging="90"/>
              <w:rPr>
                <w:rFonts w:ascii="Times" w:hAnsi="Times"/>
                <w:sz w:val="18"/>
                <w:lang w:bidi="ar-SA"/>
              </w:rPr>
            </w:pPr>
            <w:r>
              <w:rPr>
                <w:rFonts w:ascii="Times" w:hAnsi="Times"/>
                <w:sz w:val="18"/>
                <w:lang w:bidi="ar-SA"/>
              </w:rPr>
              <w:t>How will student learning be assessed? Authentic/Alternative assessments?</w:t>
            </w:r>
          </w:p>
          <w:p w:rsidR="000B04A7" w:rsidRDefault="000B04A7">
            <w:pPr>
              <w:numPr>
                <w:ilvl w:val="0"/>
                <w:numId w:val="7"/>
              </w:numPr>
              <w:tabs>
                <w:tab w:val="clear" w:pos="360"/>
                <w:tab w:val="num" w:pos="90"/>
              </w:tabs>
              <w:ind w:left="90" w:hanging="90"/>
              <w:rPr>
                <w:rFonts w:ascii="Times" w:hAnsi="Times"/>
                <w:sz w:val="18"/>
                <w:lang w:bidi="ar-SA"/>
              </w:rPr>
            </w:pPr>
            <w:r>
              <w:rPr>
                <w:rFonts w:ascii="Times" w:hAnsi="Times"/>
                <w:sz w:val="18"/>
                <w:lang w:bidi="ar-SA"/>
              </w:rPr>
              <w:t xml:space="preserve">Are you using a rubric?  </w:t>
            </w:r>
          </w:p>
          <w:p w:rsidR="000B04A7" w:rsidRDefault="000B04A7">
            <w:pPr>
              <w:numPr>
                <w:ilvl w:val="0"/>
                <w:numId w:val="7"/>
              </w:numPr>
              <w:tabs>
                <w:tab w:val="clear" w:pos="360"/>
                <w:tab w:val="num" w:pos="90"/>
              </w:tabs>
              <w:ind w:left="90" w:hanging="90"/>
              <w:rPr>
                <w:rFonts w:ascii="Times" w:hAnsi="Times"/>
                <w:b/>
                <w:lang w:bidi="ar-SA"/>
              </w:rPr>
            </w:pPr>
            <w:r>
              <w:rPr>
                <w:rFonts w:ascii="Times" w:hAnsi="Times"/>
                <w:sz w:val="18"/>
                <w:lang w:bidi="ar-SA"/>
              </w:rPr>
              <w:t>Informal assessment: participation rubrics, journal entries, collaborative planning/presentation notes</w:t>
            </w:r>
          </w:p>
        </w:tc>
        <w:tc>
          <w:tcPr>
            <w:tcW w:w="7830" w:type="dxa"/>
          </w:tcPr>
          <w:p w:rsidR="00955A61" w:rsidRPr="00682A2E" w:rsidRDefault="00955A61" w:rsidP="00955A61">
            <w:pPr>
              <w:rPr>
                <w:rFonts w:ascii="Times" w:hAnsi="Times"/>
                <w:b/>
                <w:lang w:bidi="ar-SA"/>
              </w:rPr>
            </w:pPr>
            <w:r w:rsidRPr="00682A2E">
              <w:rPr>
                <w:rFonts w:ascii="Times" w:hAnsi="Times"/>
                <w:b/>
                <w:lang w:bidi="ar-SA"/>
              </w:rPr>
              <w:t>Pre-Assessment:</w:t>
            </w:r>
          </w:p>
          <w:p w:rsidR="00955A61" w:rsidRPr="00B1649A" w:rsidRDefault="00682A2E" w:rsidP="00955A61">
            <w:pPr>
              <w:numPr>
                <w:ilvl w:val="0"/>
                <w:numId w:val="19"/>
              </w:numPr>
              <w:rPr>
                <w:rFonts w:ascii="Times" w:hAnsi="Times"/>
                <w:lang w:bidi="ar-SA"/>
              </w:rPr>
            </w:pPr>
            <w:r>
              <w:rPr>
                <w:rFonts w:ascii="Times" w:hAnsi="Times"/>
                <w:lang w:bidi="ar-SA"/>
              </w:rPr>
              <w:t>During introduction teacher asks students questions and based on their answers the teacher is able to see what the children already know about the unit.</w:t>
            </w:r>
          </w:p>
          <w:p w:rsidR="00E83837" w:rsidRDefault="00E83837" w:rsidP="00955A61">
            <w:pPr>
              <w:rPr>
                <w:rFonts w:ascii="Times" w:hAnsi="Times"/>
                <w:b/>
                <w:lang w:bidi="ar-SA"/>
              </w:rPr>
            </w:pPr>
          </w:p>
          <w:p w:rsidR="00955A61" w:rsidRDefault="00955A61" w:rsidP="00955A61">
            <w:pPr>
              <w:rPr>
                <w:rFonts w:ascii="Times" w:hAnsi="Times"/>
                <w:b/>
                <w:lang w:bidi="ar-SA"/>
              </w:rPr>
            </w:pPr>
            <w:r w:rsidRPr="00682A2E">
              <w:rPr>
                <w:rFonts w:ascii="Times" w:hAnsi="Times"/>
                <w:b/>
                <w:lang w:bidi="ar-SA"/>
              </w:rPr>
              <w:t>Post-Assessment:</w:t>
            </w:r>
          </w:p>
          <w:p w:rsidR="00682A2E" w:rsidRDefault="00682A2E" w:rsidP="00682A2E">
            <w:pPr>
              <w:numPr>
                <w:ilvl w:val="0"/>
                <w:numId w:val="19"/>
              </w:numPr>
              <w:rPr>
                <w:rFonts w:ascii="Times" w:hAnsi="Times"/>
                <w:lang w:bidi="ar-SA"/>
              </w:rPr>
            </w:pPr>
            <w:r w:rsidRPr="00682A2E">
              <w:rPr>
                <w:rFonts w:ascii="Times" w:hAnsi="Times"/>
                <w:lang w:bidi="ar-SA"/>
              </w:rPr>
              <w:t xml:space="preserve">Using the rubric that is attached, </w:t>
            </w:r>
            <w:r>
              <w:rPr>
                <w:rFonts w:ascii="Times" w:hAnsi="Times"/>
                <w:lang w:bidi="ar-SA"/>
              </w:rPr>
              <w:t xml:space="preserve">grade the students based off of what they put in their </w:t>
            </w:r>
            <w:r w:rsidRPr="00682A2E">
              <w:rPr>
                <w:rFonts w:ascii="Times" w:hAnsi="Times"/>
                <w:b/>
                <w:lang w:bidi="ar-SA"/>
              </w:rPr>
              <w:t>Explorer’s Journals</w:t>
            </w:r>
            <w:r>
              <w:rPr>
                <w:rFonts w:ascii="Times" w:hAnsi="Times"/>
                <w:lang w:bidi="ar-SA"/>
              </w:rPr>
              <w:t>. A grade will be given based on if they completed the assignment and answered the question accurately.</w:t>
            </w:r>
          </w:p>
          <w:p w:rsidR="00682A2E" w:rsidRPr="00682A2E" w:rsidRDefault="00682A2E" w:rsidP="00682A2E">
            <w:pPr>
              <w:numPr>
                <w:ilvl w:val="0"/>
                <w:numId w:val="19"/>
              </w:numPr>
              <w:rPr>
                <w:rFonts w:ascii="Times" w:hAnsi="Times"/>
                <w:lang w:bidi="ar-SA"/>
              </w:rPr>
            </w:pPr>
            <w:r>
              <w:rPr>
                <w:rFonts w:ascii="Times" w:hAnsi="Times"/>
                <w:lang w:bidi="ar-SA"/>
              </w:rPr>
              <w:t xml:space="preserve">The student will also be graded, using a rubric, on the </w:t>
            </w:r>
            <w:r w:rsidRPr="00682A2E">
              <w:rPr>
                <w:rFonts w:ascii="Times" w:hAnsi="Times"/>
                <w:b/>
                <w:lang w:bidi="ar-SA"/>
              </w:rPr>
              <w:t>Explorer’s Bag</w:t>
            </w:r>
            <w:r>
              <w:rPr>
                <w:rFonts w:ascii="Times" w:hAnsi="Times"/>
                <w:lang w:bidi="ar-SA"/>
              </w:rPr>
              <w:t xml:space="preserve"> and how well they mapped the routes and followed the instructions.</w:t>
            </w:r>
          </w:p>
          <w:p w:rsidR="00955A61" w:rsidRPr="00A8326F" w:rsidRDefault="00955A61">
            <w:pPr>
              <w:rPr>
                <w:rFonts w:ascii="Times" w:hAnsi="Times"/>
                <w:i/>
                <w:sz w:val="20"/>
                <w:lang w:bidi="ar-SA"/>
              </w:rPr>
            </w:pPr>
          </w:p>
        </w:tc>
      </w:tr>
      <w:tr w:rsidR="000B04A7">
        <w:tblPrEx>
          <w:tblCellMar>
            <w:top w:w="0" w:type="dxa"/>
            <w:bottom w:w="0" w:type="dxa"/>
          </w:tblCellMar>
        </w:tblPrEx>
        <w:tc>
          <w:tcPr>
            <w:tcW w:w="2898" w:type="dxa"/>
          </w:tcPr>
          <w:p w:rsidR="000B04A7" w:rsidRDefault="000B04A7">
            <w:pPr>
              <w:pStyle w:val="Heading2"/>
              <w:keepNext w:val="0"/>
              <w:outlineLvl w:val="1"/>
              <w:rPr>
                <w:lang w:bidi="ar-SA"/>
              </w:rPr>
            </w:pPr>
            <w:r>
              <w:rPr>
                <w:lang w:bidi="ar-SA"/>
              </w:rPr>
              <w:t>Exceptionalities</w:t>
            </w:r>
          </w:p>
          <w:p w:rsidR="000B04A7" w:rsidRDefault="000B04A7">
            <w:pPr>
              <w:rPr>
                <w:sz w:val="18"/>
                <w:lang w:bidi="ar-SA"/>
              </w:rPr>
            </w:pPr>
            <w:r>
              <w:rPr>
                <w:sz w:val="18"/>
                <w:lang w:bidi="ar-SA"/>
              </w:rPr>
              <w:t>What accommodations do you make for E</w:t>
            </w:r>
            <w:r w:rsidR="0026076B">
              <w:rPr>
                <w:sz w:val="18"/>
                <w:lang w:bidi="ar-SA"/>
              </w:rPr>
              <w:t>SOL</w:t>
            </w:r>
            <w:r>
              <w:rPr>
                <w:sz w:val="18"/>
                <w:lang w:bidi="ar-SA"/>
              </w:rPr>
              <w:t xml:space="preserve">, Gifted/Talented students, Learning/Reading disabilities, etc  </w:t>
            </w:r>
          </w:p>
        </w:tc>
        <w:tc>
          <w:tcPr>
            <w:tcW w:w="7830" w:type="dxa"/>
          </w:tcPr>
          <w:p w:rsidR="00682A2E" w:rsidRPr="00B1649A" w:rsidRDefault="00955A61">
            <w:pPr>
              <w:rPr>
                <w:rFonts w:ascii="Times" w:hAnsi="Times"/>
                <w:b/>
                <w:lang w:bidi="ar-SA"/>
              </w:rPr>
            </w:pPr>
            <w:r w:rsidRPr="00B1649A">
              <w:rPr>
                <w:rFonts w:ascii="Times" w:hAnsi="Times"/>
                <w:b/>
                <w:lang w:bidi="ar-SA"/>
              </w:rPr>
              <w:t>ESOL/SLD:</w:t>
            </w:r>
          </w:p>
          <w:p w:rsidR="000B04A7" w:rsidRDefault="00682A2E" w:rsidP="00682A2E">
            <w:pPr>
              <w:numPr>
                <w:ilvl w:val="0"/>
                <w:numId w:val="19"/>
              </w:numPr>
              <w:rPr>
                <w:rFonts w:ascii="Times" w:hAnsi="Times"/>
                <w:lang w:bidi="ar-SA"/>
              </w:rPr>
            </w:pPr>
            <w:r>
              <w:rPr>
                <w:rFonts w:ascii="Times" w:hAnsi="Times"/>
                <w:lang w:bidi="ar-SA"/>
              </w:rPr>
              <w:t xml:space="preserve"> The PowerPoint is used as a tool for these students so they can visualize the people and objects being talked about. </w:t>
            </w:r>
          </w:p>
          <w:p w:rsidR="00682A2E" w:rsidRDefault="00682A2E" w:rsidP="00682A2E">
            <w:pPr>
              <w:numPr>
                <w:ilvl w:val="0"/>
                <w:numId w:val="19"/>
              </w:numPr>
              <w:rPr>
                <w:rFonts w:ascii="Times" w:hAnsi="Times"/>
                <w:lang w:bidi="ar-SA"/>
              </w:rPr>
            </w:pPr>
            <w:r>
              <w:rPr>
                <w:rFonts w:ascii="Times" w:hAnsi="Times"/>
                <w:lang w:bidi="ar-SA"/>
              </w:rPr>
              <w:t>The gifted/talented students will also be of assistance to the ESOL/SLD students if they need extra help.</w:t>
            </w:r>
          </w:p>
          <w:p w:rsidR="00955A61" w:rsidRPr="00B1649A" w:rsidRDefault="00955A61">
            <w:pPr>
              <w:rPr>
                <w:rFonts w:ascii="Times" w:hAnsi="Times"/>
                <w:b/>
                <w:lang w:bidi="ar-SA"/>
              </w:rPr>
            </w:pPr>
            <w:r w:rsidRPr="00B1649A">
              <w:rPr>
                <w:rFonts w:ascii="Times" w:hAnsi="Times"/>
                <w:b/>
                <w:lang w:bidi="ar-SA"/>
              </w:rPr>
              <w:t>Gifted/Talented:</w:t>
            </w:r>
          </w:p>
          <w:p w:rsidR="00682A2E" w:rsidRDefault="00682A2E" w:rsidP="00682A2E">
            <w:pPr>
              <w:numPr>
                <w:ilvl w:val="0"/>
                <w:numId w:val="19"/>
              </w:numPr>
              <w:rPr>
                <w:rFonts w:ascii="Times" w:hAnsi="Times"/>
                <w:lang w:bidi="ar-SA"/>
              </w:rPr>
            </w:pPr>
            <w:r>
              <w:rPr>
                <w:rFonts w:ascii="Times" w:hAnsi="Times"/>
                <w:lang w:bidi="ar-SA"/>
              </w:rPr>
              <w:t xml:space="preserve">When these students are done they will be able to assist other students in the classroom. </w:t>
            </w:r>
          </w:p>
          <w:p w:rsidR="00682A2E" w:rsidRPr="00682A2E" w:rsidRDefault="00682A2E" w:rsidP="00B1649A">
            <w:pPr>
              <w:ind w:left="720"/>
              <w:rPr>
                <w:rFonts w:ascii="Times" w:hAnsi="Times"/>
                <w:lang w:bidi="ar-SA"/>
              </w:rPr>
            </w:pPr>
          </w:p>
        </w:tc>
      </w:tr>
      <w:tr w:rsidR="000B04A7">
        <w:tblPrEx>
          <w:tblCellMar>
            <w:top w:w="0" w:type="dxa"/>
            <w:bottom w:w="0" w:type="dxa"/>
          </w:tblCellMar>
        </w:tblPrEx>
        <w:tc>
          <w:tcPr>
            <w:tcW w:w="2898" w:type="dxa"/>
          </w:tcPr>
          <w:p w:rsidR="000B04A7" w:rsidRDefault="000B04A7">
            <w:pPr>
              <w:pStyle w:val="Heading2"/>
              <w:keepNext w:val="0"/>
              <w:outlineLvl w:val="1"/>
              <w:rPr>
                <w:lang w:bidi="ar-SA"/>
              </w:rPr>
            </w:pPr>
            <w:r>
              <w:rPr>
                <w:lang w:bidi="ar-SA"/>
              </w:rPr>
              <w:t>Discussion Notes</w:t>
            </w:r>
          </w:p>
        </w:tc>
        <w:tc>
          <w:tcPr>
            <w:tcW w:w="7830" w:type="dxa"/>
          </w:tcPr>
          <w:p w:rsidR="0026076B" w:rsidRDefault="0026076B" w:rsidP="0026076B">
            <w:pPr>
              <w:pStyle w:val="BodyText2"/>
              <w:rPr>
                <w:rFonts w:ascii="Times" w:hAnsi="Times"/>
                <w:lang w:bidi="ar-SA"/>
              </w:rPr>
            </w:pPr>
          </w:p>
          <w:p w:rsidR="00682A2E" w:rsidRDefault="00682A2E" w:rsidP="00682A2E">
            <w:pPr>
              <w:pStyle w:val="BodyText2"/>
              <w:numPr>
                <w:ilvl w:val="0"/>
                <w:numId w:val="21"/>
              </w:numPr>
              <w:rPr>
                <w:sz w:val="24"/>
                <w:szCs w:val="24"/>
              </w:rPr>
            </w:pPr>
            <w:r>
              <w:rPr>
                <w:sz w:val="24"/>
                <w:szCs w:val="24"/>
              </w:rPr>
              <w:t>I will assign homework: Students will practice their vocabulary by creating flash cards (with pictures). I will suggest for parents to assist their students.</w:t>
            </w:r>
          </w:p>
          <w:p w:rsidR="00682A2E" w:rsidRDefault="00682A2E" w:rsidP="00682A2E">
            <w:pPr>
              <w:pStyle w:val="BodyText2"/>
              <w:numPr>
                <w:ilvl w:val="0"/>
                <w:numId w:val="21"/>
              </w:numPr>
              <w:rPr>
                <w:sz w:val="24"/>
                <w:szCs w:val="24"/>
              </w:rPr>
            </w:pPr>
            <w:r>
              <w:rPr>
                <w:sz w:val="24"/>
                <w:szCs w:val="24"/>
              </w:rPr>
              <w:t xml:space="preserve">Parent involvement will come with the homework. Day 1 doesn’t require as much parent involvement as the other days. </w:t>
            </w:r>
          </w:p>
          <w:p w:rsidR="0026076B" w:rsidRDefault="00682A2E" w:rsidP="0026076B">
            <w:pPr>
              <w:pStyle w:val="BodyText2"/>
              <w:numPr>
                <w:ilvl w:val="0"/>
                <w:numId w:val="21"/>
              </w:numPr>
              <w:rPr>
                <w:sz w:val="24"/>
                <w:szCs w:val="24"/>
              </w:rPr>
            </w:pPr>
            <w:r>
              <w:rPr>
                <w:sz w:val="24"/>
                <w:szCs w:val="24"/>
              </w:rPr>
              <w:t>Students can keep Explorer’s Journal in the classroom unless they still need something to work on that they didn’t finish during the day.</w:t>
            </w:r>
          </w:p>
          <w:p w:rsidR="00E83837" w:rsidRPr="00682A2E" w:rsidRDefault="00E83837" w:rsidP="0026076B">
            <w:pPr>
              <w:pStyle w:val="BodyText2"/>
              <w:numPr>
                <w:ilvl w:val="0"/>
                <w:numId w:val="21"/>
              </w:numPr>
              <w:rPr>
                <w:sz w:val="24"/>
                <w:szCs w:val="24"/>
              </w:rPr>
            </w:pPr>
            <w:r>
              <w:rPr>
                <w:sz w:val="24"/>
                <w:szCs w:val="24"/>
              </w:rPr>
              <w:t>All assignments that students work on in Day 1 will be placed in the Explorer Bag.</w:t>
            </w:r>
          </w:p>
          <w:p w:rsidR="0026076B" w:rsidRDefault="0026076B" w:rsidP="0026076B">
            <w:pPr>
              <w:pStyle w:val="BodyText2"/>
              <w:rPr>
                <w:rFonts w:ascii="Times" w:hAnsi="Times"/>
                <w:lang w:bidi="ar-SA"/>
              </w:rPr>
            </w:pPr>
          </w:p>
          <w:p w:rsidR="0026076B" w:rsidRDefault="0026076B" w:rsidP="0026076B">
            <w:pPr>
              <w:pStyle w:val="BodyText2"/>
              <w:rPr>
                <w:rFonts w:ascii="Times" w:hAnsi="Times"/>
                <w:lang w:bidi="ar-SA"/>
              </w:rPr>
            </w:pPr>
          </w:p>
          <w:p w:rsidR="0026076B" w:rsidRDefault="0026076B" w:rsidP="0026076B">
            <w:pPr>
              <w:pStyle w:val="BodyText2"/>
              <w:rPr>
                <w:rFonts w:ascii="Times" w:hAnsi="Times"/>
                <w:lang w:bidi="ar-SA"/>
              </w:rPr>
            </w:pPr>
          </w:p>
          <w:p w:rsidR="0026076B" w:rsidRDefault="0026076B" w:rsidP="0026076B">
            <w:pPr>
              <w:pStyle w:val="BodyText2"/>
              <w:rPr>
                <w:rFonts w:ascii="Times" w:hAnsi="Times"/>
                <w:lang w:bidi="ar-SA"/>
              </w:rPr>
            </w:pPr>
          </w:p>
        </w:tc>
      </w:tr>
    </w:tbl>
    <w:p w:rsidR="000B04A7" w:rsidRDefault="000B04A7">
      <w:pPr>
        <w:pStyle w:val="Header"/>
        <w:tabs>
          <w:tab w:val="clear" w:pos="4320"/>
          <w:tab w:val="clear" w:pos="8640"/>
        </w:tabs>
        <w:rPr>
          <w:rFonts w:ascii="Times" w:hAnsi="Times"/>
        </w:rPr>
      </w:pPr>
    </w:p>
    <w:sectPr w:rsidR="000B04A7">
      <w:pgSz w:w="12240" w:h="15840"/>
      <w:pgMar w:top="864" w:right="864" w:bottom="720" w:left="86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493B" w:rsidRDefault="005F493B">
      <w:r>
        <w:separator/>
      </w:r>
    </w:p>
  </w:endnote>
  <w:endnote w:type="continuationSeparator" w:id="0">
    <w:p w:rsidR="005F493B" w:rsidRDefault="005F493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SPSS Marker Set">
    <w:charset w:val="02"/>
    <w:family w:val="auto"/>
    <w:pitch w:val="variable"/>
    <w:sig w:usb0="00000000" w:usb1="10000000" w:usb2="00000000" w:usb3="00000000" w:csb0="80000000" w:csb1="00000000"/>
  </w:font>
  <w:font w:name="Times">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Narrow">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493B" w:rsidRDefault="005F493B">
      <w:r>
        <w:separator/>
      </w:r>
    </w:p>
  </w:footnote>
  <w:footnote w:type="continuationSeparator" w:id="0">
    <w:p w:rsidR="005F493B" w:rsidRDefault="005F493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11CED9C"/>
    <w:lvl w:ilvl="0">
      <w:start w:val="1"/>
      <w:numFmt w:val="decimal"/>
      <w:lvlText w:val="%1."/>
      <w:lvlJc w:val="left"/>
      <w:pPr>
        <w:tabs>
          <w:tab w:val="num" w:pos="1800"/>
        </w:tabs>
        <w:ind w:left="1800" w:hanging="360"/>
      </w:pPr>
    </w:lvl>
  </w:abstractNum>
  <w:abstractNum w:abstractNumId="1">
    <w:nsid w:val="FFFFFF7D"/>
    <w:multiLevelType w:val="singleLevel"/>
    <w:tmpl w:val="F09E747C"/>
    <w:lvl w:ilvl="0">
      <w:start w:val="1"/>
      <w:numFmt w:val="decimal"/>
      <w:lvlText w:val="%1."/>
      <w:lvlJc w:val="left"/>
      <w:pPr>
        <w:tabs>
          <w:tab w:val="num" w:pos="1440"/>
        </w:tabs>
        <w:ind w:left="1440" w:hanging="360"/>
      </w:pPr>
    </w:lvl>
  </w:abstractNum>
  <w:abstractNum w:abstractNumId="2">
    <w:nsid w:val="FFFFFF7E"/>
    <w:multiLevelType w:val="singleLevel"/>
    <w:tmpl w:val="F6D4CA80"/>
    <w:lvl w:ilvl="0">
      <w:start w:val="1"/>
      <w:numFmt w:val="decimal"/>
      <w:lvlText w:val="%1."/>
      <w:lvlJc w:val="left"/>
      <w:pPr>
        <w:tabs>
          <w:tab w:val="num" w:pos="1080"/>
        </w:tabs>
        <w:ind w:left="1080" w:hanging="360"/>
      </w:pPr>
    </w:lvl>
  </w:abstractNum>
  <w:abstractNum w:abstractNumId="3">
    <w:nsid w:val="FFFFFF7F"/>
    <w:multiLevelType w:val="singleLevel"/>
    <w:tmpl w:val="D47E5BCA"/>
    <w:lvl w:ilvl="0">
      <w:start w:val="1"/>
      <w:numFmt w:val="decimal"/>
      <w:lvlText w:val="%1."/>
      <w:lvlJc w:val="left"/>
      <w:pPr>
        <w:tabs>
          <w:tab w:val="num" w:pos="720"/>
        </w:tabs>
        <w:ind w:left="720" w:hanging="360"/>
      </w:pPr>
    </w:lvl>
  </w:abstractNum>
  <w:abstractNum w:abstractNumId="4">
    <w:nsid w:val="FFFFFF80"/>
    <w:multiLevelType w:val="singleLevel"/>
    <w:tmpl w:val="D89EA0E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1448BE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159A3D6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4A6C7A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C682FBE"/>
    <w:lvl w:ilvl="0">
      <w:start w:val="1"/>
      <w:numFmt w:val="decimal"/>
      <w:lvlText w:val="%1."/>
      <w:lvlJc w:val="left"/>
      <w:pPr>
        <w:tabs>
          <w:tab w:val="num" w:pos="360"/>
        </w:tabs>
        <w:ind w:left="360" w:hanging="360"/>
      </w:pPr>
    </w:lvl>
  </w:abstractNum>
  <w:abstractNum w:abstractNumId="9">
    <w:nsid w:val="FFFFFF89"/>
    <w:multiLevelType w:val="singleLevel"/>
    <w:tmpl w:val="943E9D3E"/>
    <w:lvl w:ilvl="0">
      <w:start w:val="1"/>
      <w:numFmt w:val="bullet"/>
      <w:lvlText w:val=""/>
      <w:lvlJc w:val="left"/>
      <w:pPr>
        <w:tabs>
          <w:tab w:val="num" w:pos="360"/>
        </w:tabs>
        <w:ind w:left="360" w:hanging="360"/>
      </w:pPr>
      <w:rPr>
        <w:rFonts w:ascii="Symbol" w:hAnsi="Symbol" w:hint="default"/>
      </w:rPr>
    </w:lvl>
  </w:abstractNum>
  <w:abstractNum w:abstractNumId="10">
    <w:nsid w:val="1263095C"/>
    <w:multiLevelType w:val="singleLevel"/>
    <w:tmpl w:val="7B1EA270"/>
    <w:lvl w:ilvl="0">
      <w:start w:val="1"/>
      <w:numFmt w:val="bullet"/>
      <w:lvlText w:val=""/>
      <w:lvlJc w:val="left"/>
      <w:pPr>
        <w:tabs>
          <w:tab w:val="num" w:pos="360"/>
        </w:tabs>
        <w:ind w:left="360" w:hanging="360"/>
      </w:pPr>
      <w:rPr>
        <w:rFonts w:ascii="Symbol" w:hAnsi="Symbol" w:hint="default"/>
        <w:sz w:val="18"/>
      </w:rPr>
    </w:lvl>
  </w:abstractNum>
  <w:abstractNum w:abstractNumId="11">
    <w:nsid w:val="1F57080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22A54BEE"/>
    <w:multiLevelType w:val="hybridMultilevel"/>
    <w:tmpl w:val="470CF4C6"/>
    <w:lvl w:ilvl="0" w:tplc="674C5AD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60423A3"/>
    <w:multiLevelType w:val="singleLevel"/>
    <w:tmpl w:val="C3F423F2"/>
    <w:lvl w:ilvl="0">
      <w:numFmt w:val="bullet"/>
      <w:lvlText w:val=""/>
      <w:lvlJc w:val="left"/>
      <w:pPr>
        <w:tabs>
          <w:tab w:val="num" w:pos="360"/>
        </w:tabs>
        <w:ind w:left="0" w:firstLine="0"/>
      </w:pPr>
      <w:rPr>
        <w:rFonts w:ascii="SPSS Marker Set" w:hAnsi="SPSS Marker Set" w:hint="default"/>
        <w:sz w:val="32"/>
      </w:rPr>
    </w:lvl>
  </w:abstractNum>
  <w:abstractNum w:abstractNumId="14">
    <w:nsid w:val="28657392"/>
    <w:multiLevelType w:val="hybridMultilevel"/>
    <w:tmpl w:val="DB561CAE"/>
    <w:lvl w:ilvl="0" w:tplc="CCE27EB8">
      <w:numFmt w:val="bullet"/>
      <w:lvlText w:val="-"/>
      <w:lvlJc w:val="left"/>
      <w:pPr>
        <w:ind w:left="720" w:hanging="360"/>
      </w:pPr>
      <w:rPr>
        <w:rFonts w:ascii="Times" w:eastAsia="Times New Roman" w:hAnsi="Times" w:cs="Times"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02341E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43D3350B"/>
    <w:multiLevelType w:val="singleLevel"/>
    <w:tmpl w:val="7B1EA270"/>
    <w:lvl w:ilvl="0">
      <w:start w:val="1"/>
      <w:numFmt w:val="bullet"/>
      <w:lvlText w:val=""/>
      <w:lvlJc w:val="left"/>
      <w:pPr>
        <w:tabs>
          <w:tab w:val="num" w:pos="360"/>
        </w:tabs>
        <w:ind w:left="360" w:hanging="360"/>
      </w:pPr>
      <w:rPr>
        <w:rFonts w:ascii="Symbol" w:hAnsi="Symbol" w:hint="default"/>
        <w:sz w:val="18"/>
      </w:rPr>
    </w:lvl>
  </w:abstractNum>
  <w:abstractNum w:abstractNumId="17">
    <w:nsid w:val="4B636BAE"/>
    <w:multiLevelType w:val="hybridMultilevel"/>
    <w:tmpl w:val="9F2E56FC"/>
    <w:lvl w:ilvl="0" w:tplc="81365B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E2D5C82"/>
    <w:multiLevelType w:val="hybridMultilevel"/>
    <w:tmpl w:val="5268F5CE"/>
    <w:lvl w:ilvl="0" w:tplc="F1E8ED1A">
      <w:numFmt w:val="bullet"/>
      <w:lvlText w:val="-"/>
      <w:lvlJc w:val="left"/>
      <w:pPr>
        <w:tabs>
          <w:tab w:val="num" w:pos="720"/>
        </w:tabs>
        <w:ind w:left="720" w:hanging="360"/>
      </w:pPr>
      <w:rPr>
        <w:rFonts w:ascii="Times" w:eastAsia="Times New Roman" w:hAnsi="Times" w:cs="Times"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565241D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5DC35C6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62146310"/>
    <w:multiLevelType w:val="hybridMultilevel"/>
    <w:tmpl w:val="86443F88"/>
    <w:lvl w:ilvl="0" w:tplc="C49066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0FC3666"/>
    <w:multiLevelType w:val="hybridMultilevel"/>
    <w:tmpl w:val="C2D8554A"/>
    <w:lvl w:ilvl="0" w:tplc="2D56A6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5FC03DB"/>
    <w:multiLevelType w:val="hybridMultilevel"/>
    <w:tmpl w:val="D89EB806"/>
    <w:lvl w:ilvl="0" w:tplc="7D7C6422">
      <w:numFmt w:val="bullet"/>
      <w:lvlText w:val="-"/>
      <w:lvlJc w:val="left"/>
      <w:pPr>
        <w:ind w:left="720" w:hanging="360"/>
      </w:pPr>
      <w:rPr>
        <w:rFonts w:ascii="Times" w:eastAsia="Times New Roman" w:hAnsi="Times" w:cs="Time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9"/>
  </w:num>
  <w:num w:numId="3">
    <w:abstractNumId w:val="15"/>
  </w:num>
  <w:num w:numId="4">
    <w:abstractNumId w:val="11"/>
  </w:num>
  <w:num w:numId="5">
    <w:abstractNumId w:val="20"/>
  </w:num>
  <w:num w:numId="6">
    <w:abstractNumId w:val="10"/>
  </w:num>
  <w:num w:numId="7">
    <w:abstractNumId w:val="16"/>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23"/>
  </w:num>
  <w:num w:numId="19">
    <w:abstractNumId w:val="14"/>
  </w:num>
  <w:num w:numId="20">
    <w:abstractNumId w:val="21"/>
  </w:num>
  <w:num w:numId="21">
    <w:abstractNumId w:val="18"/>
  </w:num>
  <w:num w:numId="22">
    <w:abstractNumId w:val="22"/>
  </w:num>
  <w:num w:numId="23">
    <w:abstractNumId w:val="12"/>
  </w:num>
  <w:num w:numId="24">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0000"/>
  <w:doNotTrackMoves/>
  <w:defaultTabStop w:val="720"/>
  <w:displayHorizontalDrawingGridEvery w:val="0"/>
  <w:displayVerticalDrawingGridEvery w:val="0"/>
  <w:doNotUseMarginsForDrawingGridOrigin/>
  <w:noPunctuationKerning/>
  <w:characterSpacingControl w:val="doNotCompress"/>
  <w:hdrShapeDefaults>
    <o:shapedefaults v:ext="edit" spidmax="3074">
      <o:colormenu v:ext="edit" strokecolor="black"/>
    </o:shapedefaults>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66C33"/>
    <w:rsid w:val="000462DE"/>
    <w:rsid w:val="000B04A7"/>
    <w:rsid w:val="0026076B"/>
    <w:rsid w:val="002A05CD"/>
    <w:rsid w:val="004B3692"/>
    <w:rsid w:val="00500A09"/>
    <w:rsid w:val="00541E4E"/>
    <w:rsid w:val="005A68D4"/>
    <w:rsid w:val="005F493B"/>
    <w:rsid w:val="00602C65"/>
    <w:rsid w:val="00682A2E"/>
    <w:rsid w:val="00744686"/>
    <w:rsid w:val="007464E6"/>
    <w:rsid w:val="0079215F"/>
    <w:rsid w:val="00903FBA"/>
    <w:rsid w:val="00955A61"/>
    <w:rsid w:val="00A51A77"/>
    <w:rsid w:val="00A67D4C"/>
    <w:rsid w:val="00A8326F"/>
    <w:rsid w:val="00AC5E24"/>
    <w:rsid w:val="00AD4D42"/>
    <w:rsid w:val="00B1649A"/>
    <w:rsid w:val="00CF2CC4"/>
    <w:rsid w:val="00D253E7"/>
    <w:rsid w:val="00D83F52"/>
    <w:rsid w:val="00DB641A"/>
    <w:rsid w:val="00E83837"/>
    <w:rsid w:val="00F03666"/>
    <w:rsid w:val="00F77EC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colormenu v:ext="edit" strokecolor="black"/>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outlineLvl w:val="1"/>
    </w:pPr>
    <w:rPr>
      <w:b/>
      <w:sz w:val="22"/>
    </w:rPr>
  </w:style>
  <w:style w:type="character" w:default="1" w:styleId="DefaultParagraphFont">
    <w:name w:val="Default Paragraph Font"/>
  </w:style>
  <w:style w:type="table" w:default="1" w:styleId="TableNormal">
    <w:name w:val="Normal Table"/>
    <w:semiHidden/>
    <w:rPr>
      <w:lang w:bidi="ar-SA"/>
    </w:rPr>
    <w:tblPr>
      <w:tblInd w:w="0" w:type="dxa"/>
      <w:tblCellMar>
        <w:top w:w="0" w:type="dxa"/>
        <w:left w:w="108" w:type="dxa"/>
        <w:bottom w:w="0" w:type="dxa"/>
        <w:right w:w="108" w:type="dxa"/>
      </w:tblCellMar>
    </w:tblPr>
  </w:style>
  <w:style w:type="numbering" w:default="1" w:styleId="NoList">
    <w:name w:val="No List"/>
    <w:semiHidden/>
  </w:style>
  <w:style w:type="paragraph" w:customStyle="1" w:styleId="dialogue">
    <w:name w:val="dialogue"/>
    <w:basedOn w:val="BlockText"/>
    <w:rPr>
      <w:rFonts w:ascii="Helvetica-Narrow" w:hAnsi="Helvetica-Narrow"/>
      <w:sz w:val="18"/>
    </w:rPr>
  </w:style>
  <w:style w:type="paragraph" w:styleId="BlockText">
    <w:name w:val="Block Text"/>
    <w:basedOn w:val="Normal"/>
    <w:pPr>
      <w:spacing w:after="120"/>
      <w:ind w:left="1440" w:right="1440"/>
    </w:pPr>
  </w:style>
  <w:style w:type="paragraph" w:styleId="BodyText">
    <w:name w:val="Body Text"/>
    <w:basedOn w:val="Normal"/>
    <w:rPr>
      <w:b/>
    </w:rPr>
  </w:style>
  <w:style w:type="paragraph" w:styleId="BodyText2">
    <w:name w:val="Body Text 2"/>
    <w:basedOn w:val="Normal"/>
    <w:rPr>
      <w:sz w:val="18"/>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Hyperlink">
    <w:name w:val="Hyperlink"/>
    <w:basedOn w:val="DefaultParagraphFont"/>
    <w:rPr>
      <w:color w:val="0000FF"/>
      <w:u w:val="single"/>
    </w:rPr>
  </w:style>
  <w:style w:type="character" w:styleId="FollowedHyperlink">
    <w:name w:val="FollowedHyperlink"/>
    <w:basedOn w:val="DefaultParagraphFont"/>
    <w:rsid w:val="00166C33"/>
    <w:rPr>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lstandards.org" TargetMode="External"/><Relationship Id="rId13" Type="http://schemas.openxmlformats.org/officeDocument/2006/relationships/hyperlink" Target="javascript:__doPostBack('ctl00$ContentPlaceHolder1$FlBrowseTab$BenchmarkGrid$ctl01$ctl10$HyperLink2','')" TargetMode="External"/><Relationship Id="rId18" Type="http://schemas.openxmlformats.org/officeDocument/2006/relationships/hyperlink" Target="http://cybersleuth-kids.com/explorers/de_leon_printable.pdf"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ucfgr4explorationandsettlementoffloridaf09.wikispaces.com/" TargetMode="External"/><Relationship Id="rId12" Type="http://schemas.openxmlformats.org/officeDocument/2006/relationships/hyperlink" Target="javascript:__doPostBack('ctl00$ContentPlaceHolder1$FlBrowseTab$BenchmarkGrid$ctl01$ctl10$HyperLink2','')" TargetMode="External"/><Relationship Id="rId17" Type="http://schemas.openxmlformats.org/officeDocument/2006/relationships/hyperlink" Target="http://cybersleuth-kids.com/explorers/c_columbus.pdf" TargetMode="External"/><Relationship Id="rId2" Type="http://schemas.openxmlformats.org/officeDocument/2006/relationships/styles" Target="styles.xml"/><Relationship Id="rId16" Type="http://schemas.openxmlformats.org/officeDocument/2006/relationships/hyperlink" Target="http://fcit.usf.edu/Florida/lessons/de_leon/de_leonl.htm"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javascript:__doPostBack('ctl00$ContentPlaceHolder1$FlBrowseTab$BenchmarkGrid$ctl01$ctl14$HyperLink2','')" TargetMode="External"/><Relationship Id="rId5" Type="http://schemas.openxmlformats.org/officeDocument/2006/relationships/footnotes" Target="footnotes.xml"/><Relationship Id="rId15" Type="http://schemas.openxmlformats.org/officeDocument/2006/relationships/hyperlink" Target="javascript:__doPostBack('ctl00$ContentPlaceHolder1$FlBrowseTab$BenchmarkGrid$ctl01$ctl16$HyperLink2','')" TargetMode="External"/><Relationship Id="rId10" Type="http://schemas.openxmlformats.org/officeDocument/2006/relationships/hyperlink" Target="javascript:__doPostBack('ctl00$ContentPlaceHolder1$FlBrowseTab$BenchmarkGrid$ctl01$ctl16$HyperLink2','')" TargetMode="External"/><Relationship Id="rId19" Type="http://schemas.openxmlformats.org/officeDocument/2006/relationships/hyperlink" Target="http://www.britannica.com/EBchecked/topic/127070/Christopher-Columbus" TargetMode="External"/><Relationship Id="rId4" Type="http://schemas.openxmlformats.org/officeDocument/2006/relationships/webSettings" Target="webSettings.xml"/><Relationship Id="rId9" Type="http://schemas.openxmlformats.org/officeDocument/2006/relationships/hyperlink" Target="javascript:__doPostBack('ctl00$ContentPlaceHolder1$FlBrowseTab$BenchmarkGrid$ctl01$ctl04$HyperLink2','')" TargetMode="External"/><Relationship Id="rId14" Type="http://schemas.openxmlformats.org/officeDocument/2006/relationships/hyperlink" Target="javascript:__doPostBack('ctl00$ContentPlaceHolder1$FlBrowseTab$BenchmarkGrid$ctl01$ctl10$HyperLink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3</Pages>
  <Words>1168</Words>
  <Characters>7539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Name:</vt:lpstr>
    </vt:vector>
  </TitlesOfParts>
  <Company>BGSU</Company>
  <LinksUpToDate>false</LinksUpToDate>
  <CharactersWithSpaces>8690</CharactersWithSpaces>
  <SharedDoc>false</SharedDoc>
  <HLinks>
    <vt:vector size="6" baseType="variant">
      <vt:variant>
        <vt:i4>3276838</vt:i4>
      </vt:variant>
      <vt:variant>
        <vt:i4>0</vt:i4>
      </vt:variant>
      <vt:variant>
        <vt:i4>0</vt:i4>
      </vt:variant>
      <vt:variant>
        <vt:i4>5</vt:i4>
      </vt:variant>
      <vt:variant>
        <vt:lpwstr>http://flstandards.org/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dc:title>
  <dc:creator>University Computer Services</dc:creator>
  <cp:lastModifiedBy>Kortney Langes</cp:lastModifiedBy>
  <cp:revision>5</cp:revision>
  <cp:lastPrinted>2005-01-06T17:33:00Z</cp:lastPrinted>
  <dcterms:created xsi:type="dcterms:W3CDTF">2009-12-02T04:51:00Z</dcterms:created>
  <dcterms:modified xsi:type="dcterms:W3CDTF">2009-12-03T04:18:00Z</dcterms:modified>
</cp:coreProperties>
</file>